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202" w:rsidRPr="008D7202" w:rsidRDefault="008D7202" w:rsidP="008D7202">
      <w:pPr>
        <w:pStyle w:val="a3"/>
        <w:ind w:firstLine="0"/>
        <w:jc w:val="center"/>
        <w:rPr>
          <w:rFonts w:asciiTheme="minorHAnsi" w:hAnsiTheme="minorHAnsi" w:cstheme="minorHAnsi"/>
          <w:bCs w:val="0"/>
          <w:caps w:val="0"/>
          <w:sz w:val="28"/>
          <w:szCs w:val="28"/>
        </w:rPr>
      </w:pPr>
      <w:r w:rsidRPr="008D7202">
        <w:rPr>
          <w:rFonts w:asciiTheme="minorHAnsi" w:hAnsiTheme="minorHAnsi" w:cstheme="minorHAnsi"/>
          <w:bCs w:val="0"/>
          <w:caps w:val="0"/>
          <w:sz w:val="28"/>
          <w:szCs w:val="28"/>
        </w:rPr>
        <w:t>ПОДВЕДЕНИЕ ИТОГОВ СОЦИАЛЬНО-ЭКОНОМИЧЕСКОГО РАЗВИТИЯ В 2015 ГОДУ</w:t>
      </w:r>
    </w:p>
    <w:p w:rsidR="00FA5609" w:rsidRPr="008D7202" w:rsidRDefault="008D7202" w:rsidP="008D7202">
      <w:pPr>
        <w:jc w:val="center"/>
        <w:rPr>
          <w:rFonts w:cstheme="minorHAnsi"/>
          <w:b/>
          <w:bCs/>
          <w:caps/>
          <w:sz w:val="28"/>
          <w:szCs w:val="28"/>
        </w:rPr>
      </w:pPr>
      <w:r w:rsidRPr="008D7202">
        <w:rPr>
          <w:rFonts w:cstheme="minorHAnsi"/>
          <w:b/>
          <w:bCs/>
          <w:sz w:val="28"/>
          <w:szCs w:val="28"/>
        </w:rPr>
        <w:t>И ЗАДАЧИ НА 2016 ГОД</w:t>
      </w:r>
    </w:p>
    <w:p w:rsidR="008D7202" w:rsidRPr="008D7202" w:rsidRDefault="008D7202" w:rsidP="008D7202">
      <w:pPr>
        <w:pStyle w:val="a3"/>
        <w:jc w:val="center"/>
        <w:rPr>
          <w:rFonts w:asciiTheme="minorHAnsi" w:hAnsiTheme="minorHAnsi" w:cstheme="minorHAnsi"/>
          <w:bCs w:val="0"/>
          <w:caps w:val="0"/>
          <w:sz w:val="24"/>
          <w:szCs w:val="26"/>
        </w:rPr>
      </w:pPr>
      <w:r w:rsidRPr="008D7202">
        <w:rPr>
          <w:rFonts w:asciiTheme="minorHAnsi" w:hAnsiTheme="minorHAnsi" w:cstheme="minorHAnsi"/>
          <w:bCs w:val="0"/>
          <w:caps w:val="0"/>
          <w:sz w:val="24"/>
          <w:szCs w:val="26"/>
        </w:rPr>
        <w:t>ОТЧЕТ ГЛАВЫ АДМИН</w:t>
      </w:r>
      <w:bookmarkStart w:id="0" w:name="_GoBack"/>
      <w:bookmarkEnd w:id="0"/>
      <w:r w:rsidRPr="008D7202">
        <w:rPr>
          <w:rFonts w:asciiTheme="minorHAnsi" w:hAnsiTheme="minorHAnsi" w:cstheme="minorHAnsi"/>
          <w:bCs w:val="0"/>
          <w:caps w:val="0"/>
          <w:sz w:val="24"/>
          <w:szCs w:val="26"/>
        </w:rPr>
        <w:t>ИСТРАЦИИ МУНИЦИПАЛЬНОГО РАЙОНА «МЕДЫНСКИЙ РАЙОН» Н.В.КОЗЛОВА</w:t>
      </w:r>
    </w:p>
    <w:p w:rsidR="008D7202" w:rsidRDefault="008D7202" w:rsidP="008D7202">
      <w:pPr>
        <w:jc w:val="center"/>
        <w:rPr>
          <w:rFonts w:asciiTheme="majorHAnsi" w:hAnsiTheme="majorHAnsi"/>
          <w:sz w:val="28"/>
          <w:szCs w:val="28"/>
        </w:rPr>
      </w:pPr>
    </w:p>
    <w:p w:rsidR="008D7202" w:rsidRDefault="008D7202" w:rsidP="008D7202">
      <w:pPr>
        <w:pStyle w:val="a4"/>
        <w:jc w:val="center"/>
        <w:rPr>
          <w:rStyle w:val="a5"/>
          <w:rFonts w:ascii="FranklinGothDemiCTT" w:hAnsi="FranklinGothDemiCTT" w:cs="FranklinGothDemiCTT"/>
          <w:b w:val="0"/>
          <w:bCs w:val="0"/>
          <w:caps/>
        </w:rPr>
      </w:pPr>
      <w:r>
        <w:rPr>
          <w:rStyle w:val="a5"/>
          <w:rFonts w:ascii="FranklinGothDemiCTT" w:hAnsi="FranklinGothDemiCTT" w:cs="FranklinGothDemiCTT"/>
          <w:b w:val="0"/>
          <w:bCs w:val="0"/>
          <w:caps/>
        </w:rPr>
        <w:t xml:space="preserve">Уважаемый </w:t>
      </w:r>
    </w:p>
    <w:p w:rsidR="008D7202" w:rsidRDefault="008D7202" w:rsidP="008D7202">
      <w:pPr>
        <w:pStyle w:val="a4"/>
        <w:jc w:val="center"/>
        <w:rPr>
          <w:rStyle w:val="a5"/>
          <w:rFonts w:ascii="FranklinGothDemiCTT" w:hAnsi="FranklinGothDemiCTT" w:cs="FranklinGothDemiCTT"/>
          <w:b w:val="0"/>
          <w:bCs w:val="0"/>
          <w:caps/>
        </w:rPr>
      </w:pPr>
      <w:r>
        <w:rPr>
          <w:rStyle w:val="a5"/>
          <w:rFonts w:ascii="FranklinGothDemiCTT" w:hAnsi="FranklinGothDemiCTT" w:cs="FranklinGothDemiCTT"/>
          <w:b w:val="0"/>
          <w:bCs w:val="0"/>
          <w:caps/>
        </w:rPr>
        <w:t>Александр Сергеевич!</w:t>
      </w:r>
    </w:p>
    <w:p w:rsidR="008D7202" w:rsidRDefault="008D7202" w:rsidP="008D7202">
      <w:pPr>
        <w:pStyle w:val="a4"/>
        <w:suppressAutoHyphens/>
        <w:jc w:val="center"/>
        <w:rPr>
          <w:rStyle w:val="a5"/>
          <w:rFonts w:ascii="FranklinGothDemiCTT" w:hAnsi="FranklinGothDemiCTT" w:cs="FranklinGothDemiCTT"/>
          <w:b w:val="0"/>
          <w:bCs w:val="0"/>
          <w:caps/>
        </w:rPr>
      </w:pPr>
      <w:r>
        <w:rPr>
          <w:rStyle w:val="a5"/>
          <w:rFonts w:ascii="FranklinGothDemiCTT" w:hAnsi="FranklinGothDemiCTT" w:cs="FranklinGothDemiCTT"/>
          <w:b w:val="0"/>
          <w:bCs w:val="0"/>
          <w:caps/>
        </w:rPr>
        <w:t>Уважаемые члены Правительства</w:t>
      </w:r>
    </w:p>
    <w:p w:rsidR="008D7202" w:rsidRDefault="008D7202" w:rsidP="008D7202">
      <w:pPr>
        <w:pStyle w:val="a4"/>
        <w:suppressAutoHyphens/>
        <w:jc w:val="center"/>
        <w:rPr>
          <w:rStyle w:val="a5"/>
          <w:rFonts w:ascii="FranklinGothDemiCTT" w:hAnsi="FranklinGothDemiCTT" w:cs="FranklinGothDemiCTT"/>
          <w:b w:val="0"/>
          <w:bCs w:val="0"/>
          <w:caps/>
        </w:rPr>
      </w:pPr>
      <w:r>
        <w:rPr>
          <w:rStyle w:val="a5"/>
          <w:rFonts w:ascii="FranklinGothDemiCTT" w:hAnsi="FranklinGothDemiCTT" w:cs="FranklinGothDemiCTT"/>
          <w:b w:val="0"/>
          <w:bCs w:val="0"/>
          <w:caps/>
        </w:rPr>
        <w:t xml:space="preserve"> Калужской области!</w:t>
      </w:r>
    </w:p>
    <w:p w:rsidR="008D7202" w:rsidRDefault="008D7202" w:rsidP="008D7202">
      <w:pPr>
        <w:pStyle w:val="a4"/>
        <w:jc w:val="center"/>
        <w:rPr>
          <w:rStyle w:val="a5"/>
          <w:b w:val="0"/>
          <w:bCs w:val="0"/>
        </w:rPr>
      </w:pPr>
      <w:r>
        <w:rPr>
          <w:rStyle w:val="a5"/>
          <w:rFonts w:ascii="FranklinGothDemiCTT" w:hAnsi="FranklinGothDemiCTT" w:cs="FranklinGothDemiCTT"/>
          <w:b w:val="0"/>
          <w:bCs w:val="0"/>
          <w:caps/>
        </w:rPr>
        <w:t>Уважаемые жители района!</w:t>
      </w:r>
    </w:p>
    <w:p w:rsidR="008D7202" w:rsidRDefault="008D7202" w:rsidP="008D7202">
      <w:pPr>
        <w:pStyle w:val="a4"/>
        <w:jc w:val="center"/>
        <w:rPr>
          <w:rStyle w:val="a5"/>
          <w:b w:val="0"/>
          <w:bCs w:val="0"/>
        </w:rPr>
      </w:pPr>
    </w:p>
    <w:p w:rsidR="008D7202" w:rsidRDefault="008D7202" w:rsidP="008D7202">
      <w:pPr>
        <w:pStyle w:val="a4"/>
        <w:rPr>
          <w:rStyle w:val="a5"/>
        </w:rPr>
      </w:pPr>
      <w:r>
        <w:rPr>
          <w:rStyle w:val="a5"/>
          <w:b w:val="0"/>
          <w:bCs w:val="0"/>
        </w:rPr>
        <w:t>Представляю отчет по подведению основных итогов района за 2015 год и задачи Администрации района по основным направлениям деятельности в 2016 году.</w:t>
      </w:r>
    </w:p>
    <w:p w:rsidR="008D7202" w:rsidRDefault="008D7202" w:rsidP="008D7202">
      <w:pPr>
        <w:pStyle w:val="a4"/>
      </w:pPr>
      <w:r>
        <w:t xml:space="preserve">2015 год был соткан из множества знаменательных событий, и каждый день его был по-своему значимый. </w:t>
      </w:r>
    </w:p>
    <w:p w:rsidR="008D7202" w:rsidRDefault="008D7202" w:rsidP="008D7202">
      <w:pPr>
        <w:pStyle w:val="a4"/>
      </w:pPr>
      <w:r>
        <w:t xml:space="preserve">Самое главное событие года - это празднование 70-летия нашей Великой Победы. </w:t>
      </w:r>
      <w:proofErr w:type="gramStart"/>
      <w:r>
        <w:t>Все как один - от мала до велика - показали свою признательность и благодарность поколению победителей, единство народа, его веру в себя, в свою Великую Родину.</w:t>
      </w:r>
      <w:proofErr w:type="gramEnd"/>
    </w:p>
    <w:p w:rsidR="008D7202" w:rsidRDefault="008D7202" w:rsidP="008D7202">
      <w:pPr>
        <w:pStyle w:val="a4"/>
      </w:pPr>
      <w:r>
        <w:t>И, конечно же, особенность 2015 года - это выборы в местные органы власти. Жители нашего района еще раз подтвердили свою политическую зрелость, ответственность перед будущим района и области. Об этом сами за себя говорят итоги выборов. Мы - пятые в области, кто поддержал партию «Единая Россия», а значит и президента страны Владимира Владимировича Путина. Мы в тройке тех, кто поддержал нашего губернатора Анатолия Дмитриевича Артамонова, а значит и курс на дальнейшее развитие области и района. Еще одной особенностью прошедших выборов стало то, что сменилась почти половина депутатского корпуса: пришли новые депутаты, перед которыми стоит главнейшая задача - обеспечить единство во взаимодействии органов власти и населения, дальнейшее развитие Медынского района.</w:t>
      </w:r>
    </w:p>
    <w:p w:rsidR="008D7202" w:rsidRDefault="008D7202" w:rsidP="008D7202">
      <w:pPr>
        <w:pStyle w:val="a4"/>
      </w:pPr>
      <w:r>
        <w:t xml:space="preserve">Хорошая работа власти заключается в том, чтобы люди в каждодневных делах видели внимание, видели свою возможность самореализации при решении стоящих задач. Думаю, что в нашем районе так и есть. Самое главное - удалось обеспечить стабильность развития района. А это сейчас, в условиях кризиса, непросто. Если раньше стабильность считалась нормой, то сейчас - это уже завоевание, это результат большого труда. </w:t>
      </w:r>
    </w:p>
    <w:p w:rsidR="008D7202" w:rsidRDefault="008D7202" w:rsidP="008D7202">
      <w:pPr>
        <w:pStyle w:val="a4"/>
      </w:pPr>
      <w:r>
        <w:t xml:space="preserve">Сегодня Медынский район развивается, и очень важно в будущем не потерять взятый темп. В 2015 году фактически в районный бюджет поступило 382 </w:t>
      </w:r>
      <w:proofErr w:type="gramStart"/>
      <w:r>
        <w:t>млн</w:t>
      </w:r>
      <w:proofErr w:type="gramEnd"/>
      <w:r>
        <w:t xml:space="preserve"> рублей (на 57 млн больше, чем в 2014 году).</w:t>
      </w:r>
    </w:p>
    <w:p w:rsidR="008D7202" w:rsidRDefault="008D7202" w:rsidP="008D7202">
      <w:pPr>
        <w:pStyle w:val="a4"/>
      </w:pPr>
      <w:r>
        <w:t xml:space="preserve">В этой связи исключительную роль приобретает работа комиссии по укреплению бюджетной и налоговой дисциплины. В 2015 году проведено 46 заседаний. По итогам работы задолженность организаций по платежам снижена на 7,6 </w:t>
      </w:r>
      <w:proofErr w:type="gramStart"/>
      <w:r>
        <w:t>млн</w:t>
      </w:r>
      <w:proofErr w:type="gramEnd"/>
      <w:r>
        <w:t xml:space="preserve"> рублей, в </w:t>
      </w:r>
      <w:proofErr w:type="spellStart"/>
      <w:r>
        <w:t>т.ч</w:t>
      </w:r>
      <w:proofErr w:type="spellEnd"/>
      <w:r>
        <w:t>. по налогам на 4,4 млн рублей.</w:t>
      </w:r>
    </w:p>
    <w:p w:rsidR="008D7202" w:rsidRDefault="008D7202" w:rsidP="008D7202">
      <w:pPr>
        <w:pStyle w:val="a4"/>
      </w:pPr>
      <w:r>
        <w:t>Министерством финансов Калужской области отмечена положительная работа комиссии нашего района.</w:t>
      </w:r>
    </w:p>
    <w:p w:rsidR="008D7202" w:rsidRDefault="008D7202" w:rsidP="008D7202">
      <w:pPr>
        <w:pStyle w:val="a4"/>
      </w:pPr>
      <w:r>
        <w:t>Вместе с тем, в районе немного, но все же есть отдельные кадры, которые своим работникам выплачивают зарплаты ниже 10 тыс. рублей. Кто может поверить, что люди работают 8 часов за 5, 6, 7 тыс. рублей. Значит, есть серые выплаты, а это недополученные налоги в бюджет. Крадут у детей, стариков.</w:t>
      </w:r>
    </w:p>
    <w:p w:rsidR="008D7202" w:rsidRDefault="008D7202" w:rsidP="008D7202">
      <w:pPr>
        <w:pStyle w:val="a4"/>
      </w:pPr>
      <w:r>
        <w:t>Все заработные платы должны быть легализованы, налоги в бюджет мобилизованы, с учетом обстановки, вплоть до уголовной ответственности.</w:t>
      </w:r>
    </w:p>
    <w:p w:rsidR="008D7202" w:rsidRDefault="008D7202" w:rsidP="008D7202">
      <w:pPr>
        <w:pStyle w:val="a4"/>
      </w:pPr>
      <w:r>
        <w:t xml:space="preserve">Собственные доходы составили 120 </w:t>
      </w:r>
      <w:proofErr w:type="gramStart"/>
      <w:r>
        <w:t>млн</w:t>
      </w:r>
      <w:proofErr w:type="gramEnd"/>
      <w:r>
        <w:t xml:space="preserve"> рублей. И это все равно </w:t>
      </w:r>
      <w:proofErr w:type="gramStart"/>
      <w:r>
        <w:t>крайне недостаточно</w:t>
      </w:r>
      <w:proofErr w:type="gramEnd"/>
      <w:r>
        <w:t>! Это третья часть финансовых средств, которые на сегодня крайне необходимы на поддержание социальной сферы. А для динамичного развития нужно в разы больше, минимум в 5-7 раз.</w:t>
      </w:r>
    </w:p>
    <w:p w:rsidR="008D7202" w:rsidRDefault="008D7202" w:rsidP="008D7202">
      <w:pPr>
        <w:pStyle w:val="a4"/>
      </w:pPr>
      <w:r>
        <w:t>Поэтому создание благоприятного инвестиционного климата, привлечение новых инвесторов было и является особым актуальным залогом решения этой задачи, задачи успешного развития района.</w:t>
      </w:r>
    </w:p>
    <w:p w:rsidR="008D7202" w:rsidRDefault="008D7202" w:rsidP="008D7202">
      <w:pPr>
        <w:pStyle w:val="a4"/>
      </w:pPr>
      <w:r>
        <w:t xml:space="preserve">Несмотря на кризис, финансовые трудности, экономические санкции, у нас продолжается строительство завода по изготовлению ювелирных изделий, после </w:t>
      </w:r>
      <w:proofErr w:type="gramStart"/>
      <w:r>
        <w:t>запуска</w:t>
      </w:r>
      <w:proofErr w:type="gramEnd"/>
      <w:r>
        <w:t xml:space="preserve"> которого появится более 200 новых рабочих мест. В целом объем инвестиций почти 1 </w:t>
      </w:r>
      <w:proofErr w:type="gramStart"/>
      <w:r>
        <w:t>млрд</w:t>
      </w:r>
      <w:proofErr w:type="gramEnd"/>
      <w:r>
        <w:t xml:space="preserve"> рублей. Сейчас на предприятии произошла смена собственника, и мы думаем, что в 2016 году двери предприятия для людей будут открыты.</w:t>
      </w:r>
    </w:p>
    <w:p w:rsidR="008D7202" w:rsidRDefault="008D7202" w:rsidP="008D7202">
      <w:pPr>
        <w:pStyle w:val="a4"/>
      </w:pPr>
      <w:r>
        <w:t xml:space="preserve">В первом квартале пройдет экспертизу проект по созданию целого комплекса предприятий пищевой и кондитерской  направленности в </w:t>
      </w:r>
      <w:proofErr w:type="spellStart"/>
      <w:r>
        <w:t>д</w:t>
      </w:r>
      <w:proofErr w:type="gramStart"/>
      <w:r>
        <w:t>.Л</w:t>
      </w:r>
      <w:proofErr w:type="gramEnd"/>
      <w:r>
        <w:t>огачево</w:t>
      </w:r>
      <w:proofErr w:type="spellEnd"/>
      <w:r>
        <w:t xml:space="preserve"> «</w:t>
      </w:r>
      <w:proofErr w:type="spellStart"/>
      <w:r>
        <w:t>Полипарк</w:t>
      </w:r>
      <w:proofErr w:type="spellEnd"/>
      <w:r>
        <w:t>». Строительство первой фабрики из семи должно начаться уже в этом году.</w:t>
      </w:r>
    </w:p>
    <w:p w:rsidR="008D7202" w:rsidRDefault="008D7202" w:rsidP="008D7202">
      <w:pPr>
        <w:pStyle w:val="a4"/>
      </w:pPr>
      <w:r>
        <w:t xml:space="preserve">Могу доложить, что решен вопрос по созданию сельскохозяйственного предприятия в </w:t>
      </w:r>
      <w:proofErr w:type="spellStart"/>
      <w:r>
        <w:t>с</w:t>
      </w:r>
      <w:proofErr w:type="gramStart"/>
      <w:r>
        <w:t>.Н</w:t>
      </w:r>
      <w:proofErr w:type="gramEnd"/>
      <w:r>
        <w:t>икитское</w:t>
      </w:r>
      <w:proofErr w:type="spellEnd"/>
      <w:r>
        <w:t xml:space="preserve">, работы начнутся уже в этом году. </w:t>
      </w:r>
    </w:p>
    <w:p w:rsidR="008D7202" w:rsidRDefault="008D7202" w:rsidP="008D7202">
      <w:pPr>
        <w:pStyle w:val="a4"/>
      </w:pPr>
      <w:r>
        <w:t xml:space="preserve">Идет проектирование инвестиционного проекта легкомоторной авиации с туристической и жилой инфраструктурой в </w:t>
      </w:r>
      <w:proofErr w:type="spellStart"/>
      <w:r>
        <w:t>д</w:t>
      </w:r>
      <w:proofErr w:type="gramStart"/>
      <w:r>
        <w:t>.М</w:t>
      </w:r>
      <w:proofErr w:type="gramEnd"/>
      <w:r>
        <w:t>ихеево</w:t>
      </w:r>
      <w:proofErr w:type="spellEnd"/>
      <w:r>
        <w:t>. В этой связи обращаюсь к Совету директоров ОАО «</w:t>
      </w:r>
      <w:proofErr w:type="spellStart"/>
      <w:r>
        <w:t>МосМедыньагропром</w:t>
      </w:r>
      <w:proofErr w:type="spellEnd"/>
      <w:r>
        <w:t>» по положительному решению земельного вопроса под взлетно-посадочную полосу.</w:t>
      </w:r>
    </w:p>
    <w:p w:rsidR="008D7202" w:rsidRDefault="008D7202" w:rsidP="008D7202">
      <w:pPr>
        <w:pStyle w:val="a4"/>
      </w:pPr>
      <w:r>
        <w:t xml:space="preserve">Продолжалась работа, может быть не такими темпами, но шла, по созданию  «Центра действующей исторической техники», стоимость 1-й очереди проекта 450 </w:t>
      </w:r>
      <w:proofErr w:type="gramStart"/>
      <w:r>
        <w:t>млн</w:t>
      </w:r>
      <w:proofErr w:type="gramEnd"/>
      <w:r>
        <w:t xml:space="preserve"> руб. Работы предположительно завершатся к 2020 году.  </w:t>
      </w:r>
    </w:p>
    <w:p w:rsidR="008D7202" w:rsidRDefault="008D7202" w:rsidP="008D7202">
      <w:pPr>
        <w:pStyle w:val="a4"/>
      </w:pPr>
      <w:r>
        <w:rPr>
          <w:spacing w:val="-2"/>
        </w:rPr>
        <w:t>В 2015 году завершилось строительство предприятия по выпуску высокотехнологичного электровакуумного оборудования ООО «</w:t>
      </w:r>
      <w:proofErr w:type="spellStart"/>
      <w:r>
        <w:rPr>
          <w:spacing w:val="-2"/>
        </w:rPr>
        <w:t>Русвакуум</w:t>
      </w:r>
      <w:proofErr w:type="spellEnd"/>
      <w:r>
        <w:rPr>
          <w:spacing w:val="-2"/>
        </w:rPr>
        <w:t xml:space="preserve">» в </w:t>
      </w:r>
      <w:proofErr w:type="spellStart"/>
      <w:r>
        <w:rPr>
          <w:spacing w:val="-2"/>
        </w:rPr>
        <w:t>с</w:t>
      </w:r>
      <w:proofErr w:type="gramStart"/>
      <w:r>
        <w:rPr>
          <w:spacing w:val="-2"/>
        </w:rPr>
        <w:t>.А</w:t>
      </w:r>
      <w:proofErr w:type="gramEnd"/>
      <w:r>
        <w:rPr>
          <w:spacing w:val="-2"/>
        </w:rPr>
        <w:t>дуево</w:t>
      </w:r>
      <w:proofErr w:type="spellEnd"/>
      <w:r>
        <w:rPr>
          <w:spacing w:val="-2"/>
        </w:rPr>
        <w:t>. Есть и другие проекты, о них мы будем говорить позже.</w:t>
      </w:r>
    </w:p>
    <w:p w:rsidR="008D7202" w:rsidRDefault="008D7202" w:rsidP="008D7202">
      <w:pPr>
        <w:pStyle w:val="a4"/>
      </w:pPr>
      <w:r>
        <w:lastRenderedPageBreak/>
        <w:t xml:space="preserve">Делается все для того, чтобы в перспективе обеспечить людей рабочими местами, достойной зарплатой и уверенностью в завтрашнем дне. </w:t>
      </w:r>
    </w:p>
    <w:p w:rsidR="008D7202" w:rsidRDefault="008D7202" w:rsidP="008D7202">
      <w:pPr>
        <w:pStyle w:val="a4"/>
      </w:pPr>
      <w:r>
        <w:t xml:space="preserve">С положительным результатом завершили год  все предприятия  района. </w:t>
      </w:r>
    </w:p>
    <w:p w:rsidR="008D7202" w:rsidRDefault="008D7202" w:rsidP="008D7202">
      <w:pPr>
        <w:pStyle w:val="a4"/>
      </w:pPr>
      <w:r>
        <w:t xml:space="preserve">Мы смогли удержать ситуацию, не допустить обвала экономики района. Суммарный объем промышленного производства за год составил 1,7 </w:t>
      </w:r>
      <w:proofErr w:type="gramStart"/>
      <w:r>
        <w:t>млрд</w:t>
      </w:r>
      <w:proofErr w:type="gramEnd"/>
      <w:r>
        <w:t xml:space="preserve"> рублей, это  100,2% к уровню 2014 года. </w:t>
      </w:r>
    </w:p>
    <w:p w:rsidR="008D7202" w:rsidRDefault="008D7202" w:rsidP="008D7202">
      <w:pPr>
        <w:pStyle w:val="a4"/>
      </w:pPr>
      <w:r>
        <w:t>Я благодарю всех руководителей, коллективы предприятий, всех, от кого зависели итоги 2015 года.</w:t>
      </w:r>
    </w:p>
    <w:p w:rsidR="008D7202" w:rsidRDefault="008D7202" w:rsidP="008D7202">
      <w:pPr>
        <w:pStyle w:val="a4"/>
      </w:pPr>
      <w:r>
        <w:t xml:space="preserve">Сохранилась положительная тенденция в развитии потребительского рынка. Объем товарооборота составил более 1,3 </w:t>
      </w:r>
      <w:proofErr w:type="gramStart"/>
      <w:r>
        <w:t>млрд</w:t>
      </w:r>
      <w:proofErr w:type="gramEnd"/>
      <w:r>
        <w:t xml:space="preserve"> рублей (плюс 300 млн к 2014 г.). Объем платных услуг - 137 </w:t>
      </w:r>
      <w:proofErr w:type="gramStart"/>
      <w:r>
        <w:t>млн</w:t>
      </w:r>
      <w:proofErr w:type="gramEnd"/>
      <w:r>
        <w:t xml:space="preserve"> рублей.</w:t>
      </w:r>
    </w:p>
    <w:p w:rsidR="008D7202" w:rsidRDefault="008D7202" w:rsidP="008D7202">
      <w:pPr>
        <w:pStyle w:val="a4"/>
      </w:pPr>
      <w:r>
        <w:t xml:space="preserve">В прошлогоднем отчете ставилась задача - повысить уровень обеспеченности жителей района услугами общественного питания. Этот проблемный вопрос значительно сдвинулся с мертвой точки. Введены в эксплуатацию ресторан и кафе «Дворянский дворик», кафе «Раздолье», кафе восточной кухни на </w:t>
      </w:r>
      <w:proofErr w:type="spellStart"/>
      <w:r>
        <w:t>пр</w:t>
      </w:r>
      <w:proofErr w:type="gramStart"/>
      <w:r>
        <w:t>.Л</w:t>
      </w:r>
      <w:proofErr w:type="gramEnd"/>
      <w:r>
        <w:t>енина</w:t>
      </w:r>
      <w:proofErr w:type="spellEnd"/>
      <w:r>
        <w:t xml:space="preserve"> и на </w:t>
      </w:r>
      <w:proofErr w:type="spellStart"/>
      <w:r>
        <w:t>ул.Кирова</w:t>
      </w:r>
      <w:proofErr w:type="spellEnd"/>
      <w:r>
        <w:t xml:space="preserve">. Планируется открытие кафе на </w:t>
      </w:r>
      <w:proofErr w:type="spellStart"/>
      <w:r>
        <w:t>ул</w:t>
      </w:r>
      <w:proofErr w:type="gramStart"/>
      <w:r>
        <w:t>.Ш</w:t>
      </w:r>
      <w:proofErr w:type="gramEnd"/>
      <w:r>
        <w:t>кольная</w:t>
      </w:r>
      <w:proofErr w:type="spellEnd"/>
      <w:r>
        <w:t>. Малый бизнес откликнулся на предложение администрации, и теперь задача администрации - положительно решить вопрос налоговых льгот для этого вида деятельности.</w:t>
      </w:r>
    </w:p>
    <w:p w:rsidR="008D7202" w:rsidRDefault="008D7202" w:rsidP="008D7202">
      <w:pPr>
        <w:pStyle w:val="a4"/>
      </w:pPr>
      <w:r>
        <w:t xml:space="preserve">В условиях экономического спада особенно актуальным становится вопрос ценообразования на продукты первой необходимости. В этой связи благодарю наших предпринимателей, которые в условиях конкуренции с сетевыми магазинами держат 10%-ю надбавку уже на 25 видов товаров. Это Косова Ирина Валентиновна, Юшина Галина Григорьевна, </w:t>
      </w:r>
      <w:proofErr w:type="spellStart"/>
      <w:r>
        <w:t>Бурченкова</w:t>
      </w:r>
      <w:proofErr w:type="spellEnd"/>
      <w:r>
        <w:t xml:space="preserve"> Ольга Викторовна, Сафонов Владимир Михайлович, Манухина Татьяна Степановна, Овечкина Мария Игнатьевна, Захаров Александр Анатольевич, Ахмедова </w:t>
      </w:r>
      <w:proofErr w:type="spellStart"/>
      <w:r>
        <w:t>Анисат</w:t>
      </w:r>
      <w:proofErr w:type="spellEnd"/>
      <w:r>
        <w:t xml:space="preserve"> </w:t>
      </w:r>
      <w:proofErr w:type="spellStart"/>
      <w:r>
        <w:t>Умаркадиевна</w:t>
      </w:r>
      <w:proofErr w:type="spellEnd"/>
      <w:r>
        <w:t xml:space="preserve">, </w:t>
      </w:r>
      <w:proofErr w:type="spellStart"/>
      <w:r>
        <w:t>Атакишиев</w:t>
      </w:r>
      <w:proofErr w:type="spellEnd"/>
      <w:r>
        <w:t xml:space="preserve"> </w:t>
      </w:r>
      <w:proofErr w:type="spellStart"/>
      <w:r>
        <w:t>Азиз</w:t>
      </w:r>
      <w:proofErr w:type="spellEnd"/>
      <w:r>
        <w:t xml:space="preserve"> </w:t>
      </w:r>
      <w:proofErr w:type="spellStart"/>
      <w:r>
        <w:t>Миразиз</w:t>
      </w:r>
      <w:proofErr w:type="spellEnd"/>
      <w:proofErr w:type="gramStart"/>
      <w:r>
        <w:t xml:space="preserve"> </w:t>
      </w:r>
      <w:proofErr w:type="spellStart"/>
      <w:r>
        <w:t>О</w:t>
      </w:r>
      <w:proofErr w:type="gramEnd"/>
      <w:r>
        <w:t>глы</w:t>
      </w:r>
      <w:proofErr w:type="spellEnd"/>
      <w:r>
        <w:t xml:space="preserve"> и другие. Сетевые магазины «</w:t>
      </w:r>
      <w:proofErr w:type="spellStart"/>
      <w:r>
        <w:t>Дикси</w:t>
      </w:r>
      <w:proofErr w:type="spellEnd"/>
      <w:r>
        <w:t xml:space="preserve">», «Магнит» и «Пятерочка» поддерживают население различными акциями по скидкам. </w:t>
      </w:r>
      <w:proofErr w:type="gramStart"/>
      <w:r>
        <w:t xml:space="preserve">Все магазины информируют населения о товарах, производимых в Калужской области - стопперами «Покупаем калужское» и «Поддержи наших». </w:t>
      </w:r>
      <w:proofErr w:type="gramEnd"/>
    </w:p>
    <w:p w:rsidR="008D7202" w:rsidRDefault="008D7202" w:rsidP="008D7202">
      <w:pPr>
        <w:pStyle w:val="a4"/>
      </w:pPr>
      <w:r>
        <w:t>В течение 2015 года сформирован земельный участок для торговой сети «Калужский фермер». Думаю, уважаемый Николай Викторович, что в 2016-2017 гг. мы примем участие в открытии этого нужного всем сельским товаропроизводителям и жителям проекта.</w:t>
      </w:r>
    </w:p>
    <w:p w:rsidR="008D7202" w:rsidRDefault="008D7202" w:rsidP="008D7202">
      <w:pPr>
        <w:pStyle w:val="a4"/>
      </w:pPr>
    </w:p>
    <w:p w:rsidR="008D7202" w:rsidRDefault="008D7202" w:rsidP="008D7202">
      <w:pPr>
        <w:pStyle w:val="a4"/>
        <w:jc w:val="center"/>
        <w:rPr>
          <w:rFonts w:ascii="FranklinGothDemiCTT" w:hAnsi="FranklinGothDemiCTT" w:cs="FranklinGothDemiCTT"/>
        </w:rPr>
      </w:pPr>
      <w:r>
        <w:rPr>
          <w:rFonts w:ascii="FranklinGothDemiCTT" w:hAnsi="FranklinGothDemiCTT" w:cs="FranklinGothDemiCTT"/>
          <w:caps/>
          <w:sz w:val="20"/>
          <w:szCs w:val="20"/>
        </w:rPr>
        <w:t>Сельское хозяйство</w:t>
      </w:r>
    </w:p>
    <w:p w:rsidR="008D7202" w:rsidRDefault="008D7202" w:rsidP="008D7202">
      <w:pPr>
        <w:pStyle w:val="a4"/>
      </w:pPr>
      <w:r>
        <w:t xml:space="preserve">Текущий год мы начали в совершенно новой экономической реальности, обусловленной введением антироссийских экономических санкций. </w:t>
      </w:r>
    </w:p>
    <w:p w:rsidR="008D7202" w:rsidRDefault="008D7202" w:rsidP="008D7202">
      <w:pPr>
        <w:pStyle w:val="a4"/>
      </w:pPr>
      <w:r>
        <w:t xml:space="preserve">Объём производства валовой продукции сельского хозяйства составил по итогам года 1,3 </w:t>
      </w:r>
      <w:proofErr w:type="gramStart"/>
      <w:r>
        <w:t>млрд</w:t>
      </w:r>
      <w:proofErr w:type="gramEnd"/>
      <w:r>
        <w:t xml:space="preserve"> рублей, темп роста 119% к уровню 2014 года.</w:t>
      </w:r>
    </w:p>
    <w:p w:rsidR="008D7202" w:rsidRDefault="008D7202" w:rsidP="008D7202">
      <w:pPr>
        <w:pStyle w:val="a4"/>
      </w:pPr>
      <w:r>
        <w:t>В районе валовой сбор зерновых культур составил более 15,7 тыс. тонн, что больше уровня прошлого года на 6147 тонн, при урожайности около 40 ц/га в бункерном весе.</w:t>
      </w:r>
    </w:p>
    <w:p w:rsidR="008D7202" w:rsidRDefault="008D7202" w:rsidP="008D7202">
      <w:pPr>
        <w:pStyle w:val="a4"/>
      </w:pPr>
      <w:r>
        <w:t>«Московско-Медынским агропромышленным предприятием» (генеральный директор Пучков Валерий Борисович)  получено 13200 тонн зерна, при урожайности 41,2 ц/га, а также намолочено 15 тонн семян многолетних трав.</w:t>
      </w:r>
    </w:p>
    <w:p w:rsidR="008D7202" w:rsidRDefault="008D7202" w:rsidP="008D7202">
      <w:pPr>
        <w:pStyle w:val="a4"/>
      </w:pPr>
      <w:r>
        <w:t>За отчетный год в районе надоено почти  19 тыс. тонн молока. Это 9% всего молока, произведенного в области. И, конечно же, это заслуга коллектива, руководителей и специалистов «</w:t>
      </w:r>
      <w:proofErr w:type="spellStart"/>
      <w:r>
        <w:t>МосМедыньагропрома</w:t>
      </w:r>
      <w:proofErr w:type="spellEnd"/>
      <w:r>
        <w:t>», где на корову надоили по 6704 кг молока, а в рейтинге сельхозпредприятий области оно является лидером.</w:t>
      </w:r>
    </w:p>
    <w:p w:rsidR="008D7202" w:rsidRDefault="008D7202" w:rsidP="008D7202">
      <w:pPr>
        <w:pStyle w:val="a4"/>
      </w:pPr>
      <w:r>
        <w:t xml:space="preserve">На заводе «Школьное питание» произведено более 22600 тонн молочной продукции, а выручка от реализации превысила 1,0 </w:t>
      </w:r>
      <w:proofErr w:type="gramStart"/>
      <w:r>
        <w:t>млрд</w:t>
      </w:r>
      <w:proofErr w:type="gramEnd"/>
      <w:r>
        <w:t xml:space="preserve"> рублей.</w:t>
      </w:r>
    </w:p>
    <w:p w:rsidR="008D7202" w:rsidRDefault="008D7202" w:rsidP="008D7202">
      <w:pPr>
        <w:pStyle w:val="a4"/>
        <w:jc w:val="left"/>
      </w:pPr>
      <w:r>
        <w:t>Дорогие друзья!</w:t>
      </w:r>
    </w:p>
    <w:p w:rsidR="008D7202" w:rsidRDefault="008D7202" w:rsidP="008D7202">
      <w:pPr>
        <w:pStyle w:val="a4"/>
      </w:pPr>
      <w:r>
        <w:t>В 2015 году наше ведущее предприятие «</w:t>
      </w:r>
      <w:proofErr w:type="spellStart"/>
      <w:r>
        <w:t>МосМедыньагропром</w:t>
      </w:r>
      <w:proofErr w:type="spellEnd"/>
      <w:r>
        <w:t xml:space="preserve">» отметило свое пятнадцатилетие. </w:t>
      </w:r>
    </w:p>
    <w:p w:rsidR="008D7202" w:rsidRDefault="008D7202" w:rsidP="008D7202">
      <w:pPr>
        <w:pStyle w:val="a4"/>
      </w:pPr>
      <w:r>
        <w:t xml:space="preserve">Предприятие ежегодно добивается серьезных результатов в своей работе, является победителем, номинантом и обладателем многих наград и заслуг. В этой связи необходимо вспомнить, что у истоков создания предприятия стояли Юрий Михайлович Лужков и Анатолий Иванович </w:t>
      </w:r>
      <w:proofErr w:type="spellStart"/>
      <w:r>
        <w:t>Стеликов</w:t>
      </w:r>
      <w:proofErr w:type="spellEnd"/>
      <w:r>
        <w:t>, который и сегодня является членом Совета директоров.</w:t>
      </w:r>
    </w:p>
    <w:p w:rsidR="008D7202" w:rsidRDefault="008D7202" w:rsidP="008D7202">
      <w:pPr>
        <w:pStyle w:val="a4"/>
      </w:pPr>
      <w:r>
        <w:t xml:space="preserve">Предлагаю присвоить звание Почетного жителя Медынского района </w:t>
      </w:r>
      <w:proofErr w:type="spellStart"/>
      <w:r>
        <w:t>Ю.М.Лужкову</w:t>
      </w:r>
      <w:proofErr w:type="spellEnd"/>
      <w:r>
        <w:t xml:space="preserve"> и </w:t>
      </w:r>
      <w:proofErr w:type="spellStart"/>
      <w:r>
        <w:t>А.И.Стеликову</w:t>
      </w:r>
      <w:proofErr w:type="spellEnd"/>
      <w:r>
        <w:t xml:space="preserve">, а депутатам решить это на ближайшем Районном Собрании. Проект решения Собрания передаю </w:t>
      </w:r>
      <w:proofErr w:type="spellStart"/>
      <w:r>
        <w:t>Пучкову</w:t>
      </w:r>
      <w:proofErr w:type="spellEnd"/>
      <w:r>
        <w:t xml:space="preserve"> Сергею Борисовичу.  </w:t>
      </w:r>
    </w:p>
    <w:p w:rsidR="008D7202" w:rsidRDefault="008D7202" w:rsidP="008D7202">
      <w:pPr>
        <w:pStyle w:val="a4"/>
      </w:pPr>
      <w:r>
        <w:t>В 2015 году сельскохозяйственными предприятиями района реализовано 1540 тонн мяса, что на 216 тонн больше 2014 года.</w:t>
      </w:r>
    </w:p>
    <w:p w:rsidR="008D7202" w:rsidRDefault="008D7202" w:rsidP="008D7202">
      <w:pPr>
        <w:pStyle w:val="a4"/>
      </w:pPr>
      <w:r>
        <w:t>В сельскохозяйственном предприятии «Озерное» (директор Рыбаков Роман Владиславович), в 2015 году собрали 1900 тонн зерна, заготовили 950 тонн сена, посеяли 205 га озимых. Здесь выращивается более 10000 голов птицы, крупный рогатый скот и овцы.</w:t>
      </w:r>
    </w:p>
    <w:p w:rsidR="008D7202" w:rsidRDefault="008D7202" w:rsidP="008D7202">
      <w:pPr>
        <w:pStyle w:val="a4"/>
      </w:pPr>
      <w:r>
        <w:t xml:space="preserve">Интересно развивается охотхозяйство «Озерное» (руководитель Рыбаков  Владислав Валентинович). Оно по праву заслужило звание одного из лучших предприятий </w:t>
      </w:r>
      <w:proofErr w:type="spellStart"/>
      <w:r>
        <w:t>агротуризма</w:t>
      </w:r>
      <w:proofErr w:type="spellEnd"/>
      <w:r>
        <w:t xml:space="preserve"> не только в Калужской области, но и за ее пределами.</w:t>
      </w:r>
    </w:p>
    <w:p w:rsidR="008D7202" w:rsidRDefault="008D7202" w:rsidP="008D7202">
      <w:pPr>
        <w:pStyle w:val="a4"/>
      </w:pPr>
      <w:r>
        <w:t xml:space="preserve">На территории района реализуются  проекты по разведению мясного скота в КФХ Никишина Сергея Ивановича. </w:t>
      </w:r>
    </w:p>
    <w:p w:rsidR="008D7202" w:rsidRDefault="008D7202" w:rsidP="008D7202">
      <w:pPr>
        <w:pStyle w:val="a4"/>
      </w:pPr>
      <w:r>
        <w:t xml:space="preserve">В сентябре в деревне </w:t>
      </w:r>
      <w:proofErr w:type="spellStart"/>
      <w:r>
        <w:t>Бабичево</w:t>
      </w:r>
      <w:proofErr w:type="spellEnd"/>
      <w:r>
        <w:t xml:space="preserve"> открыта животноводческая ферма, где внедрены современные разработки по выращиванию мясного скота. </w:t>
      </w:r>
    </w:p>
    <w:p w:rsidR="008D7202" w:rsidRDefault="008D7202" w:rsidP="008D7202">
      <w:pPr>
        <w:pStyle w:val="a4"/>
      </w:pPr>
      <w:r>
        <w:t>По оценке специалистов, это лучшая семейная ферма области и может служить примером для ведения хозяйства. Как сказал министр сельского хозяйства Громов Л.С., «утерли нос канадцам, где наиболее развито это направление».</w:t>
      </w:r>
    </w:p>
    <w:p w:rsidR="008D7202" w:rsidRDefault="008D7202" w:rsidP="008D7202">
      <w:pPr>
        <w:pStyle w:val="a4"/>
      </w:pPr>
      <w:r>
        <w:t>В перспективе в этом фермерском хозяйстве стадо увеличится до 500 голов.</w:t>
      </w:r>
    </w:p>
    <w:p w:rsidR="008D7202" w:rsidRDefault="008D7202" w:rsidP="008D7202">
      <w:pPr>
        <w:pStyle w:val="a4"/>
      </w:pPr>
      <w:r>
        <w:t>В КФХ «</w:t>
      </w:r>
      <w:proofErr w:type="spellStart"/>
      <w:r>
        <w:t>Каляево</w:t>
      </w:r>
      <w:proofErr w:type="spellEnd"/>
      <w:r>
        <w:t>» (Бабушкина Светлана Александровна) завершается строительство фермы на 200 голов крупного рогатого скота, и уже в апреле планируется закупить 73 головы скота мясных пород.</w:t>
      </w:r>
    </w:p>
    <w:p w:rsidR="008D7202" w:rsidRDefault="008D7202" w:rsidP="008D7202">
      <w:pPr>
        <w:pStyle w:val="a4"/>
      </w:pPr>
      <w:r>
        <w:t xml:space="preserve">Хозяйство Залоги М.М. выиграло грант в 1 </w:t>
      </w:r>
      <w:proofErr w:type="gramStart"/>
      <w:r>
        <w:t>млн</w:t>
      </w:r>
      <w:proofErr w:type="gramEnd"/>
      <w:r>
        <w:t xml:space="preserve"> рублей по программе «Поддержка начинающих фермеров в Калужской области».</w:t>
      </w:r>
    </w:p>
    <w:p w:rsidR="008D7202" w:rsidRDefault="008D7202" w:rsidP="008D7202">
      <w:pPr>
        <w:pStyle w:val="a4"/>
      </w:pPr>
      <w:r>
        <w:lastRenderedPageBreak/>
        <w:t xml:space="preserve">Сейчас ведется строительство теплицы на  600 кв. м и планируется в марте месяце получить первую продукцию - зелень, огурцы, томаты, вырастить более 150 тонн овощной продукции. </w:t>
      </w:r>
    </w:p>
    <w:p w:rsidR="008D7202" w:rsidRDefault="008D7202" w:rsidP="008D7202">
      <w:pPr>
        <w:pStyle w:val="a4"/>
      </w:pPr>
      <w:r>
        <w:t>В этом году Пучков С.Б. планирует подать заявку на участие в конкурсе и получение гранта по созданию семейной животноводческой фермы.</w:t>
      </w:r>
    </w:p>
    <w:p w:rsidR="008D7202" w:rsidRDefault="008D7202" w:rsidP="008D7202">
      <w:pPr>
        <w:pStyle w:val="a4"/>
      </w:pPr>
      <w:r>
        <w:t xml:space="preserve">На данный момент в хозяйстве уже имеется 200 голов КРС, 150 голов свиней, намолочено 500 тонн зерна, созданы культурные пастбища. </w:t>
      </w:r>
    </w:p>
    <w:p w:rsidR="008D7202" w:rsidRDefault="008D7202" w:rsidP="008D7202">
      <w:pPr>
        <w:pStyle w:val="a4"/>
      </w:pPr>
      <w:r>
        <w:t>Сохраняет темпы развития ООО «</w:t>
      </w:r>
      <w:proofErr w:type="spellStart"/>
      <w:r>
        <w:t>Агротон</w:t>
      </w:r>
      <w:proofErr w:type="spellEnd"/>
      <w:r>
        <w:t>» (Кузин Сергей Аркадьевич).</w:t>
      </w:r>
    </w:p>
    <w:p w:rsidR="008D7202" w:rsidRDefault="008D7202" w:rsidP="008D7202">
      <w:pPr>
        <w:pStyle w:val="a4"/>
      </w:pPr>
      <w:r>
        <w:t>Работает цех пастеризации молока и розлива его в пластиковую тару. В этом году запущена линия по производству и фасовке творога в пластиковые контейнеры. Предприятие реализует молочную продукцию в Москве. И самое главное -  по цене более 70 рублей за 1 литр молока.</w:t>
      </w:r>
    </w:p>
    <w:p w:rsidR="008D7202" w:rsidRDefault="008D7202" w:rsidP="008D7202">
      <w:pPr>
        <w:pStyle w:val="a4"/>
      </w:pPr>
      <w:r>
        <w:t>Это пример того, как можно организовать работу по сбыту, получить хорошую прибыль, что сегодня крайне актуально.</w:t>
      </w:r>
    </w:p>
    <w:p w:rsidR="008D7202" w:rsidRDefault="008D7202" w:rsidP="008D7202">
      <w:pPr>
        <w:pStyle w:val="a4"/>
      </w:pPr>
      <w:r>
        <w:t>О</w:t>
      </w:r>
      <w:r>
        <w:rPr>
          <w:spacing w:val="-2"/>
        </w:rPr>
        <w:t xml:space="preserve">ОО «Самсон Ферма» - уникальное предприятие по производству мяса и яйца цесарки. Поголовье птицы составляет порядка 40 тысяч голов. Выпускается 15 видов продукции из мяса цесарки и 4 вида из мяса </w:t>
      </w:r>
      <w:proofErr w:type="spellStart"/>
      <w:r>
        <w:rPr>
          <w:spacing w:val="-2"/>
        </w:rPr>
        <w:t>голошейных</w:t>
      </w:r>
      <w:proofErr w:type="spellEnd"/>
      <w:r>
        <w:rPr>
          <w:spacing w:val="-2"/>
        </w:rPr>
        <w:t xml:space="preserve"> кур. За год произведено 279 тонн мяса птицы и 140 тысяч штук яиц. Создано 76 рабочих мест. В 2015 году построено очередных три птичника.</w:t>
      </w:r>
    </w:p>
    <w:p w:rsidR="008D7202" w:rsidRDefault="008D7202" w:rsidP="008D7202">
      <w:pPr>
        <w:pStyle w:val="a4"/>
      </w:pPr>
      <w:r>
        <w:rPr>
          <w:spacing w:val="-2"/>
        </w:rPr>
        <w:t xml:space="preserve">В КФХ Радченко Татьяны Эдуардовны завершено строительство убойного цеха, устанавливается оборудование. Хозяйство занимается разведением КРС и овец. </w:t>
      </w:r>
    </w:p>
    <w:p w:rsidR="008D7202" w:rsidRDefault="008D7202" w:rsidP="008D7202">
      <w:pPr>
        <w:pStyle w:val="a4"/>
      </w:pPr>
      <w:r>
        <w:t xml:space="preserve">Успешно продолжают работать крестьянские фермерские хозяйства </w:t>
      </w:r>
      <w:proofErr w:type="spellStart"/>
      <w:r>
        <w:t>А.И.Хатамова</w:t>
      </w:r>
      <w:proofErr w:type="spellEnd"/>
      <w:r>
        <w:t xml:space="preserve">, </w:t>
      </w:r>
      <w:proofErr w:type="spellStart"/>
      <w:r>
        <w:t>И.Н.Цумана</w:t>
      </w:r>
      <w:proofErr w:type="spellEnd"/>
      <w:r>
        <w:t xml:space="preserve">, </w:t>
      </w:r>
      <w:proofErr w:type="spellStart"/>
      <w:r>
        <w:t>С.Г.Козлова</w:t>
      </w:r>
      <w:proofErr w:type="spellEnd"/>
      <w:r>
        <w:t xml:space="preserve">, </w:t>
      </w:r>
      <w:proofErr w:type="spellStart"/>
      <w:r>
        <w:t>Р.А.Махьяддинова</w:t>
      </w:r>
      <w:proofErr w:type="spellEnd"/>
      <w:r>
        <w:t>.</w:t>
      </w:r>
    </w:p>
    <w:p w:rsidR="008D7202" w:rsidRDefault="008D7202" w:rsidP="008D7202">
      <w:pPr>
        <w:pStyle w:val="a4"/>
      </w:pPr>
    </w:p>
    <w:p w:rsidR="008D7202" w:rsidRDefault="008D7202" w:rsidP="008D7202">
      <w:pPr>
        <w:pStyle w:val="1"/>
      </w:pPr>
      <w:r>
        <w:t>О земельном контроле</w:t>
      </w:r>
    </w:p>
    <w:p w:rsidR="008D7202" w:rsidRDefault="008D7202" w:rsidP="008D7202">
      <w:pPr>
        <w:pStyle w:val="a4"/>
      </w:pPr>
      <w:r>
        <w:t>В 2015 году из 32400 га пашни используется 20400 га, что составляет 63%.</w:t>
      </w:r>
    </w:p>
    <w:p w:rsidR="008D7202" w:rsidRDefault="008D7202" w:rsidP="008D7202">
      <w:pPr>
        <w:pStyle w:val="a4"/>
      </w:pPr>
      <w:r>
        <w:t>Проведено 146 проверок по соблюдению земельного законодательства на  4070 га пашни.</w:t>
      </w:r>
    </w:p>
    <w:p w:rsidR="008D7202" w:rsidRDefault="008D7202" w:rsidP="008D7202">
      <w:pPr>
        <w:pStyle w:val="a4"/>
      </w:pPr>
      <w:r>
        <w:t>По результатам проверок составлено  122 акта о нарушении земельного законодательства - на 1376 га пашни.</w:t>
      </w:r>
    </w:p>
    <w:p w:rsidR="008D7202" w:rsidRDefault="008D7202" w:rsidP="008D7202">
      <w:pPr>
        <w:pStyle w:val="a4"/>
      </w:pPr>
      <w:r>
        <w:t xml:space="preserve">Привлечено к административной ответственности 34 физических лица на сумму более 400 тыс. рублей.  </w:t>
      </w:r>
    </w:p>
    <w:p w:rsidR="008D7202" w:rsidRDefault="008D7202" w:rsidP="008D7202">
      <w:pPr>
        <w:pStyle w:val="a4"/>
      </w:pPr>
      <w:proofErr w:type="spellStart"/>
      <w:r>
        <w:t>Доначислено</w:t>
      </w:r>
      <w:proofErr w:type="spellEnd"/>
      <w:r>
        <w:t xml:space="preserve"> земельного налога на 1252 га на сумму более 400 тыс. рублей.</w:t>
      </w:r>
    </w:p>
    <w:p w:rsidR="008D7202" w:rsidRDefault="008D7202" w:rsidP="008D7202">
      <w:pPr>
        <w:pStyle w:val="a4"/>
      </w:pPr>
      <w:r>
        <w:t>На территории района продолжалась работа по выявлению невостребованных долей, и на текущий момент в собственность сельских поселений передано 39 земельных долей, из них на 32 доли получены свидетельства о государственной регистрации права.</w:t>
      </w:r>
    </w:p>
    <w:p w:rsidR="008D7202" w:rsidRDefault="008D7202" w:rsidP="008D7202">
      <w:pPr>
        <w:pStyle w:val="a4"/>
      </w:pPr>
      <w:r>
        <w:t>Ведутся подготовительные работы по выделению земельных долей в натуре.</w:t>
      </w:r>
    </w:p>
    <w:p w:rsidR="008D7202" w:rsidRDefault="008D7202" w:rsidP="008D7202">
      <w:pPr>
        <w:pStyle w:val="a4"/>
      </w:pPr>
      <w:r>
        <w:t>В 2016 году планируется:</w:t>
      </w:r>
    </w:p>
    <w:p w:rsidR="008D7202" w:rsidRDefault="008D7202" w:rsidP="008D7202">
      <w:pPr>
        <w:pStyle w:val="a4"/>
      </w:pPr>
      <w:r>
        <w:t>- сельскохозяйственными предприятиями района произвести:</w:t>
      </w:r>
    </w:p>
    <w:p w:rsidR="008D7202" w:rsidRDefault="008D7202" w:rsidP="008D7202">
      <w:pPr>
        <w:pStyle w:val="a4"/>
      </w:pPr>
      <w:r>
        <w:t>молока - 19320 тонн (+400 тонн к уровню прошлого года),</w:t>
      </w:r>
    </w:p>
    <w:p w:rsidR="008D7202" w:rsidRDefault="008D7202" w:rsidP="008D7202">
      <w:pPr>
        <w:pStyle w:val="a4"/>
      </w:pPr>
      <w:r>
        <w:t>мяса - 1540 тонн (на  уровне прошлого года),</w:t>
      </w:r>
    </w:p>
    <w:p w:rsidR="008D7202" w:rsidRDefault="008D7202" w:rsidP="008D7202">
      <w:pPr>
        <w:pStyle w:val="a4"/>
      </w:pPr>
      <w:r>
        <w:t>зерна - 15722 тонны (на уровне прошлого года);</w:t>
      </w:r>
    </w:p>
    <w:p w:rsidR="008D7202" w:rsidRDefault="008D7202" w:rsidP="008D7202">
      <w:pPr>
        <w:pStyle w:val="a4"/>
      </w:pPr>
      <w:r>
        <w:t>- в марте завершить организационную работу по созданию и началу работ</w:t>
      </w:r>
      <w:proofErr w:type="gramStart"/>
      <w:r>
        <w:t>ы ООО</w:t>
      </w:r>
      <w:proofErr w:type="gramEnd"/>
      <w:r>
        <w:t xml:space="preserve"> «Никитское» - молочного направления с дойным стадом 560 голов;</w:t>
      </w:r>
    </w:p>
    <w:p w:rsidR="008D7202" w:rsidRDefault="008D7202" w:rsidP="008D7202">
      <w:pPr>
        <w:pStyle w:val="a4"/>
      </w:pPr>
      <w:r>
        <w:t xml:space="preserve">- ввести в оборот 300 га </w:t>
      </w:r>
      <w:proofErr w:type="spellStart"/>
      <w:r>
        <w:t>закустаренных</w:t>
      </w:r>
      <w:proofErr w:type="spellEnd"/>
      <w:r>
        <w:t xml:space="preserve"> земель сельскохозяйственного назначения;</w:t>
      </w:r>
    </w:p>
    <w:p w:rsidR="008D7202" w:rsidRDefault="008D7202" w:rsidP="008D7202">
      <w:pPr>
        <w:pStyle w:val="a4"/>
      </w:pPr>
      <w:r>
        <w:t>- кратно, подчеркиваю, кратно, более чем в три раза усилить работу по муниципальному земельному контролю;</w:t>
      </w:r>
    </w:p>
    <w:p w:rsidR="008D7202" w:rsidRDefault="008D7202" w:rsidP="008D7202">
      <w:pPr>
        <w:pStyle w:val="a4"/>
      </w:pPr>
      <w:r>
        <w:t>- продолжить работу  по признанию права собственности за сельскими поселениями на невостребованные земельные доли;</w:t>
      </w:r>
    </w:p>
    <w:p w:rsidR="008D7202" w:rsidRDefault="008D7202" w:rsidP="008D7202">
      <w:pPr>
        <w:pStyle w:val="a4"/>
      </w:pPr>
      <w:r>
        <w:t xml:space="preserve">- завершить реконструкцию </w:t>
      </w:r>
      <w:proofErr w:type="spellStart"/>
      <w:r>
        <w:t>Кременской</w:t>
      </w:r>
      <w:proofErr w:type="spellEnd"/>
      <w:r>
        <w:t xml:space="preserve"> школы;</w:t>
      </w:r>
    </w:p>
    <w:p w:rsidR="008D7202" w:rsidRDefault="008D7202" w:rsidP="008D7202">
      <w:pPr>
        <w:pStyle w:val="a4"/>
      </w:pPr>
      <w:r>
        <w:t xml:space="preserve">- завершить проектирование с экспертизой реконструкции сельского Дома культуры в </w:t>
      </w:r>
      <w:proofErr w:type="spellStart"/>
      <w:r>
        <w:t>д</w:t>
      </w:r>
      <w:proofErr w:type="gramStart"/>
      <w:r>
        <w:t>.М</w:t>
      </w:r>
      <w:proofErr w:type="gramEnd"/>
      <w:r>
        <w:t>ихеево</w:t>
      </w:r>
      <w:proofErr w:type="spellEnd"/>
      <w:r>
        <w:t xml:space="preserve"> и спортивной площадки 20х40 в Михеевской школе с кортовым покрытием и включить эти объекты в Программу «Устойчивого развития сельских территорий на 2014-2020 гг. в Калужской области».</w:t>
      </w:r>
    </w:p>
    <w:p w:rsidR="008D7202" w:rsidRDefault="008D7202" w:rsidP="008D7202">
      <w:pPr>
        <w:pStyle w:val="a4"/>
        <w:rPr>
          <w:spacing w:val="-2"/>
        </w:rPr>
      </w:pPr>
      <w:r>
        <w:t>Хоте</w:t>
      </w:r>
      <w:r>
        <w:rPr>
          <w:spacing w:val="-2"/>
        </w:rPr>
        <w:t>л бы высказать некоторые взгляды на отдельные моменты по ситуации в сельском хозяйстве, может быть и спорные.</w:t>
      </w:r>
    </w:p>
    <w:p w:rsidR="008D7202" w:rsidRDefault="008D7202" w:rsidP="008D7202">
      <w:pPr>
        <w:pStyle w:val="a4"/>
      </w:pPr>
      <w:r>
        <w:t xml:space="preserve">Считаю, что настало время продумать вопрос по созданию молочной и мясной, да и не только, бирж в Калужской области. Дело новое, но всем должно быть понятно, что, внедряя рыночные отношения в экономику сельского хозяйства, без  этих инструментов реального движения не будет. Почему нефтяные биржи есть, биржи цветных и черных металлов и т.д. есть, а в сельском хозяйстве? Будут отрегулированы реальный ценовой баланс, объективный спрос и предложения. Исчезнет диктат крупных сетей. И правильно сказал фермер </w:t>
      </w:r>
      <w:proofErr w:type="spellStart"/>
      <w:r>
        <w:t>Саяпин</w:t>
      </w:r>
      <w:proofErr w:type="spellEnd"/>
      <w:r>
        <w:t xml:space="preserve"> Александр Владимирович из Мосальского района: 4 тысячи кг на одну корову - это уже почти убыток или уже убыток и большая цена на продукцию, 5 тысяч - это риски разориться, нужно 6-8 и больше тысяч на корову, тогда прибыльное ведение хозяйства. К этому и надо стремиться!</w:t>
      </w:r>
    </w:p>
    <w:p w:rsidR="008D7202" w:rsidRDefault="008D7202" w:rsidP="008D7202">
      <w:pPr>
        <w:pStyle w:val="a4"/>
      </w:pPr>
      <w:r>
        <w:t xml:space="preserve">Ввести элементы базисного регулирования во взаимоотношениях отечественного производителя и крупных сетей в регионе, где приоритеты должны быть на стороне российского производителя, лучше регионального. Это и будет началом  </w:t>
      </w:r>
      <w:proofErr w:type="gramStart"/>
      <w:r>
        <w:t>реального</w:t>
      </w:r>
      <w:proofErr w:type="gramEnd"/>
      <w:r>
        <w:t xml:space="preserve"> </w:t>
      </w:r>
      <w:proofErr w:type="spellStart"/>
      <w:r>
        <w:t>импортозамещения</w:t>
      </w:r>
      <w:proofErr w:type="spellEnd"/>
      <w:r>
        <w:t>. Только в нашем районе производство молока, мяса и не только возросло бы кратно. Все для этого есть.</w:t>
      </w:r>
    </w:p>
    <w:p w:rsidR="008D7202" w:rsidRDefault="008D7202" w:rsidP="008D7202">
      <w:pPr>
        <w:pStyle w:val="1"/>
      </w:pPr>
    </w:p>
    <w:p w:rsidR="008D7202" w:rsidRDefault="008D7202" w:rsidP="008D7202">
      <w:pPr>
        <w:pStyle w:val="1"/>
      </w:pPr>
      <w:r>
        <w:t xml:space="preserve">О земле </w:t>
      </w:r>
    </w:p>
    <w:p w:rsidR="008D7202" w:rsidRDefault="008D7202" w:rsidP="008D7202">
      <w:pPr>
        <w:pStyle w:val="a4"/>
      </w:pPr>
      <w:r>
        <w:t xml:space="preserve">Мы полностью поддерживаем позицию губернатора области Артамонова А.Д., высказанную в прошлую среду на Коллегии сельского хозяйства Калужской области. «Ввести критерии оценки эффективности использования земель, если будет признано, что она используется неэффективно, то  штрафы должны возрасти в 10 и более раз». Как сказал губернатор: «Очередь будет к </w:t>
      </w:r>
      <w:proofErr w:type="spellStart"/>
      <w:r>
        <w:t>сельхозтоваропроизводителям</w:t>
      </w:r>
      <w:proofErr w:type="spellEnd"/>
      <w:r>
        <w:t xml:space="preserve">, местным органам власти с убедительной просьбой забрать землю в обработку». </w:t>
      </w:r>
    </w:p>
    <w:p w:rsidR="008D7202" w:rsidRDefault="008D7202" w:rsidP="008D7202">
      <w:pPr>
        <w:pStyle w:val="a4"/>
      </w:pPr>
      <w:r>
        <w:t xml:space="preserve">Сделать эксперимент в области, в нашем районе. Установить паритет цен на удобрения и ГСМ для реальных, зарекомендовавших себя сельскохозяйственных производителей минимум на 5 лет. Выстроить экономическую  </w:t>
      </w:r>
      <w:r>
        <w:lastRenderedPageBreak/>
        <w:t>политику кредитования сельхозпроизводителей под 5-7% годовых на 10-15 лет под реальные проекты, а отдельные субсидии или дотации вообще переориентировать на покрытие процентной ставки по кредиту. В этой связи убрать волокиту, упростить саму процедуру рассмотрения заявок и получения кредитов. Сегодня от понятия «кредит» трясет, оно вызывает горькую усмешку, а кто, не дай бог, этот кредит взял за 21% - считают «потерянным» парнем.</w:t>
      </w:r>
    </w:p>
    <w:p w:rsidR="008D7202" w:rsidRDefault="008D7202" w:rsidP="008D7202">
      <w:pPr>
        <w:pStyle w:val="a4"/>
      </w:pPr>
    </w:p>
    <w:p w:rsidR="008D7202" w:rsidRDefault="008D7202" w:rsidP="008D7202">
      <w:pPr>
        <w:pStyle w:val="1"/>
      </w:pPr>
      <w:r>
        <w:t xml:space="preserve"> Жилищно-коммунальное хозяйство</w:t>
      </w:r>
    </w:p>
    <w:p w:rsidR="008D7202" w:rsidRDefault="008D7202" w:rsidP="008D7202">
      <w:pPr>
        <w:pStyle w:val="1"/>
        <w:jc w:val="both"/>
        <w:rPr>
          <w:rFonts w:ascii="FranklinGothBookCTT" w:hAnsi="FranklinGothBookCTT" w:cs="FranklinGothBookCTT"/>
          <w:caps w:val="0"/>
          <w:sz w:val="18"/>
          <w:szCs w:val="18"/>
        </w:rPr>
      </w:pPr>
      <w:r>
        <w:rPr>
          <w:rFonts w:ascii="FranklinGothBookCTT" w:hAnsi="FranklinGothBookCTT" w:cs="FranklinGothBookCTT"/>
          <w:caps w:val="0"/>
          <w:sz w:val="18"/>
          <w:szCs w:val="18"/>
        </w:rPr>
        <w:t>В 2015 году выполнены все запланированные по муниципальному району мероприятия.</w:t>
      </w:r>
    </w:p>
    <w:p w:rsidR="008D7202" w:rsidRDefault="008D7202" w:rsidP="008D7202">
      <w:pPr>
        <w:pStyle w:val="a4"/>
      </w:pPr>
      <w:r>
        <w:t xml:space="preserve">На реализацию мероприятий программы энергосбережения в 2015 году израсходовано 4,5 </w:t>
      </w:r>
      <w:proofErr w:type="gramStart"/>
      <w:r>
        <w:t>млн</w:t>
      </w:r>
      <w:proofErr w:type="gramEnd"/>
      <w:r>
        <w:t xml:space="preserve"> рублей.</w:t>
      </w:r>
    </w:p>
    <w:p w:rsidR="008D7202" w:rsidRDefault="008D7202" w:rsidP="008D7202">
      <w:pPr>
        <w:pStyle w:val="a4"/>
      </w:pPr>
      <w:r>
        <w:t xml:space="preserve">Полностью модернизирована котельная, отапливающая </w:t>
      </w:r>
      <w:proofErr w:type="spellStart"/>
      <w:r>
        <w:t>Дошинский</w:t>
      </w:r>
      <w:proofErr w:type="spellEnd"/>
      <w:r>
        <w:t xml:space="preserve"> психоневрологический интернат, сегодня она работает в автоматическом режиме.</w:t>
      </w:r>
    </w:p>
    <w:p w:rsidR="008D7202" w:rsidRDefault="008D7202" w:rsidP="008D7202">
      <w:pPr>
        <w:pStyle w:val="a4"/>
      </w:pPr>
      <w:r>
        <w:t xml:space="preserve">Дальнейшую модернизацию прошли котельные на </w:t>
      </w:r>
      <w:proofErr w:type="spellStart"/>
      <w:r>
        <w:t>ул</w:t>
      </w:r>
      <w:proofErr w:type="gramStart"/>
      <w:r>
        <w:t>.Л</w:t>
      </w:r>
      <w:proofErr w:type="gramEnd"/>
      <w:r>
        <w:t>уначарского</w:t>
      </w:r>
      <w:proofErr w:type="spellEnd"/>
      <w:r>
        <w:t xml:space="preserve">, 1а, в </w:t>
      </w:r>
      <w:proofErr w:type="spellStart"/>
      <w:r>
        <w:t>д.Радюкино</w:t>
      </w:r>
      <w:proofErr w:type="spellEnd"/>
      <w:r>
        <w:t xml:space="preserve">, на </w:t>
      </w:r>
      <w:proofErr w:type="spellStart"/>
      <w:r>
        <w:t>ул.Калинина</w:t>
      </w:r>
      <w:proofErr w:type="spellEnd"/>
      <w:r>
        <w:t>, 38, Романовского ДК, детского сада «Колокольчик».</w:t>
      </w:r>
    </w:p>
    <w:p w:rsidR="008D7202" w:rsidRDefault="008D7202" w:rsidP="008D7202">
      <w:pPr>
        <w:pStyle w:val="a4"/>
      </w:pPr>
      <w:r>
        <w:t xml:space="preserve">Проведены большие работы, связанные со своевременным обеспечением теплом строящегося Дворца спорта. Это проектно-сметная документация, монтаж, </w:t>
      </w:r>
      <w:proofErr w:type="spellStart"/>
      <w:r>
        <w:t>пусконаладка</w:t>
      </w:r>
      <w:proofErr w:type="spellEnd"/>
      <w:r>
        <w:t>, электрика, автоматика и многое другое. Работали все. Честно скажу, что финансов не было, работали на субботниках. В этой связи я благодарю всех заместителей главы администрации, директор</w:t>
      </w:r>
      <w:proofErr w:type="gramStart"/>
      <w:r>
        <w:t>а ООО</w:t>
      </w:r>
      <w:proofErr w:type="gramEnd"/>
      <w:r>
        <w:t xml:space="preserve"> «</w:t>
      </w:r>
      <w:proofErr w:type="spellStart"/>
      <w:r>
        <w:t>Теплосервис</w:t>
      </w:r>
      <w:proofErr w:type="spellEnd"/>
      <w:r>
        <w:t xml:space="preserve">» </w:t>
      </w:r>
      <w:proofErr w:type="spellStart"/>
      <w:r>
        <w:t>Дидусенко</w:t>
      </w:r>
      <w:proofErr w:type="spellEnd"/>
      <w:r>
        <w:t xml:space="preserve"> Владимира Дмитриевича, главного специалиста отдела строительства Герасимова Владимира Васильевича, частных предпринимателей семью Калиниченко.</w:t>
      </w:r>
    </w:p>
    <w:p w:rsidR="008D7202" w:rsidRDefault="008D7202" w:rsidP="008D7202">
      <w:pPr>
        <w:pStyle w:val="a4"/>
      </w:pPr>
      <w:r>
        <w:t xml:space="preserve">Большое значение отводилось подготовке к отопительному периоду 2015-2016 гг. Все необходимые мероприятия проведены досрочно или в </w:t>
      </w:r>
      <w:proofErr w:type="gramStart"/>
      <w:r>
        <w:t>установленном</w:t>
      </w:r>
      <w:proofErr w:type="gramEnd"/>
      <w:r>
        <w:t xml:space="preserve"> планом-графиком сроки.</w:t>
      </w:r>
    </w:p>
    <w:p w:rsidR="008D7202" w:rsidRDefault="008D7202" w:rsidP="008D7202">
      <w:pPr>
        <w:pStyle w:val="a4"/>
      </w:pPr>
      <w:r>
        <w:t xml:space="preserve">Был проведен капитальный ремонт теплотрассы от здания администрации до здания Медынской СОШ. Общая стоимость работ 1,2 </w:t>
      </w:r>
      <w:proofErr w:type="gramStart"/>
      <w:r>
        <w:t>млн</w:t>
      </w:r>
      <w:proofErr w:type="gramEnd"/>
      <w:r>
        <w:t xml:space="preserve"> рублей. В связи с отказом ЗАО «</w:t>
      </w:r>
      <w:proofErr w:type="spellStart"/>
      <w:r>
        <w:t>Москомплектмебель</w:t>
      </w:r>
      <w:proofErr w:type="spellEnd"/>
      <w:r>
        <w:t xml:space="preserve">» </w:t>
      </w:r>
      <w:r>
        <w:br/>
        <w:t xml:space="preserve">отапливать жилой микрорайон проведена серьезная ответственная работа по строительству и вводу в эксплуатацию модульной  котельной на </w:t>
      </w:r>
      <w:proofErr w:type="spellStart"/>
      <w:r>
        <w:t>ул</w:t>
      </w:r>
      <w:proofErr w:type="gramStart"/>
      <w:r>
        <w:t>.К</w:t>
      </w:r>
      <w:proofErr w:type="gramEnd"/>
      <w:r>
        <w:t>оммуны</w:t>
      </w:r>
      <w:proofErr w:type="spellEnd"/>
      <w:r>
        <w:t>, 79а, стоимостью 11,5 млн рублей, к которой подключено 10 многоквартирных домов. Могу доложить, что задача обеспечить на современном уровне устойчивое, надежное теплоснабжение в районе, поставленная семь лет назад, выполнена. Переведено на индивидуальное отопление 920 квартир, все котельные, а их 18, работают в автоматическом режиме. Их обслуживает всего один человек. Администрация района честно выполнила свою работу. В этой связи позволю выразить  признательность Правительству Калужской области, министерству строительства и ЖКХ, министерству тарифной политики области. Спасибо за совместную работу и поддержку.</w:t>
      </w:r>
    </w:p>
    <w:p w:rsidR="008D7202" w:rsidRDefault="008D7202" w:rsidP="008D7202">
      <w:pPr>
        <w:pStyle w:val="a4"/>
      </w:pPr>
      <w:r>
        <w:t xml:space="preserve">В рамках мероприятий долгосрочной целевой программы «Чистая вода в Калужской области» в 2015 году завершена работа по капитальному ремонту водопроводной башни и сетей водопровода </w:t>
      </w:r>
      <w:proofErr w:type="spellStart"/>
      <w:r>
        <w:t>с</w:t>
      </w:r>
      <w:proofErr w:type="gramStart"/>
      <w:r>
        <w:t>.А</w:t>
      </w:r>
      <w:proofErr w:type="gramEnd"/>
      <w:r>
        <w:t>дуево</w:t>
      </w:r>
      <w:proofErr w:type="spellEnd"/>
      <w:r>
        <w:t xml:space="preserve">. Общая стоимость работ 1250 тыс. рублей, из них: 1 </w:t>
      </w:r>
      <w:proofErr w:type="gramStart"/>
      <w:r>
        <w:t>млн</w:t>
      </w:r>
      <w:proofErr w:type="gramEnd"/>
      <w:r>
        <w:t xml:space="preserve"> рублей областных, 250 тыс. рублей - местный бюджет. </w:t>
      </w:r>
    </w:p>
    <w:p w:rsidR="008D7202" w:rsidRDefault="008D7202" w:rsidP="008D7202">
      <w:pPr>
        <w:pStyle w:val="a4"/>
      </w:pPr>
      <w:r>
        <w:t xml:space="preserve">Активны в этом вопросе главы администраций сельских поселений «Село Передел» (Дьяконова Светлана Викторовна), «Село </w:t>
      </w:r>
      <w:proofErr w:type="spellStart"/>
      <w:r>
        <w:t>Кременское</w:t>
      </w:r>
      <w:proofErr w:type="spellEnd"/>
      <w:r>
        <w:t>» (Матросова Любовь Васильевна), «Село Никитское» (</w:t>
      </w:r>
      <w:proofErr w:type="spellStart"/>
      <w:r>
        <w:t>Тихоненкова</w:t>
      </w:r>
      <w:proofErr w:type="spellEnd"/>
      <w:r>
        <w:t xml:space="preserve"> Татьяна Алексеевна), СП «Село </w:t>
      </w:r>
      <w:proofErr w:type="spellStart"/>
      <w:r>
        <w:t>Адуево</w:t>
      </w:r>
      <w:proofErr w:type="spellEnd"/>
      <w:r>
        <w:t xml:space="preserve">» (Демина Елена Евгеньевна). Обращаю внимание тех поселений, где еще есть проблемы с водоснабжением. Вам необходимо срочно решать вопрос по постановке на учет бесхозных водопроводных сетей, иначе поселение никогда не войдет в областную Программу «Чистая вода в Калужской области». А сроки действия этой программы не вечны. Это в полной мере касается сельского поселения «Деревня </w:t>
      </w:r>
      <w:proofErr w:type="spellStart"/>
      <w:r>
        <w:t>Брюхово</w:t>
      </w:r>
      <w:proofErr w:type="spellEnd"/>
      <w:r>
        <w:t>».</w:t>
      </w:r>
    </w:p>
    <w:p w:rsidR="008D7202" w:rsidRDefault="008D7202" w:rsidP="008D7202">
      <w:pPr>
        <w:pStyle w:val="a4"/>
      </w:pPr>
      <w:r>
        <w:t>В 2015 году по федеральной целевой программе «Жилище» две молодые семьи получили субсидии почти 2 млн. рублей, два инвалида детства получили сертификаты на приобретение жилья на общую сумму 1,4 млн. рублей.</w:t>
      </w:r>
    </w:p>
    <w:p w:rsidR="008D7202" w:rsidRDefault="008D7202" w:rsidP="008D7202">
      <w:pPr>
        <w:pStyle w:val="a4"/>
      </w:pPr>
      <w:r>
        <w:t>Шесть поселений района участвуют в программе «Переселение граждан из аварийного жилищного фонда». Объемы  финансирования программы более 32 млн. рублей. Проблемы недофинансирования есть и здесь. Но могу сказать, что  31-квартирный жилой дом будет сдан под ключ в 1 полугодии 2016 года, и все те жители района, у кого жилье было признано аварийным в 2009 году, будут переселены в этот дом.</w:t>
      </w:r>
    </w:p>
    <w:p w:rsidR="008D7202" w:rsidRDefault="008D7202" w:rsidP="008D7202">
      <w:pPr>
        <w:pStyle w:val="a4"/>
      </w:pPr>
      <w:r>
        <w:t xml:space="preserve">В целом в 2015 году при задании ввести в эксплуатацию 9 тысяч кв. м жилья введено 11300 </w:t>
      </w:r>
      <w:proofErr w:type="spellStart"/>
      <w:r>
        <w:t>кв</w:t>
      </w:r>
      <w:proofErr w:type="gramStart"/>
      <w:r>
        <w:t>.м</w:t>
      </w:r>
      <w:proofErr w:type="spellEnd"/>
      <w:proofErr w:type="gramEnd"/>
      <w:r>
        <w:t xml:space="preserve"> (121%). С этой задачей район справился.</w:t>
      </w:r>
    </w:p>
    <w:p w:rsidR="008D7202" w:rsidRDefault="008D7202" w:rsidP="008D7202">
      <w:pPr>
        <w:pStyle w:val="a4"/>
      </w:pPr>
      <w:r>
        <w:t xml:space="preserve">В 2015 году асфальтированы: </w:t>
      </w:r>
      <w:proofErr w:type="spellStart"/>
      <w:r>
        <w:t>ул</w:t>
      </w:r>
      <w:proofErr w:type="gramStart"/>
      <w:r>
        <w:t>.С</w:t>
      </w:r>
      <w:proofErr w:type="gramEnd"/>
      <w:r>
        <w:t>оветская</w:t>
      </w:r>
      <w:proofErr w:type="spellEnd"/>
      <w:r>
        <w:t xml:space="preserve"> - 300 п. м, </w:t>
      </w:r>
      <w:proofErr w:type="spellStart"/>
      <w:r>
        <w:t>ул.К.Либкнехта</w:t>
      </w:r>
      <w:proofErr w:type="spellEnd"/>
      <w:r>
        <w:t xml:space="preserve"> - 130 п. м на общую сумму 1,6 млн. рублей.</w:t>
      </w:r>
    </w:p>
    <w:p w:rsidR="008D7202" w:rsidRDefault="008D7202" w:rsidP="008D7202">
      <w:pPr>
        <w:pStyle w:val="a4"/>
      </w:pPr>
      <w:r>
        <w:t xml:space="preserve">Большая работа проведена по ремонту дворовых территорий и подъездов к МКД: </w:t>
      </w:r>
      <w:proofErr w:type="spellStart"/>
      <w:r>
        <w:t>ул</w:t>
      </w:r>
      <w:proofErr w:type="gramStart"/>
      <w:r>
        <w:t>.Г</w:t>
      </w:r>
      <w:proofErr w:type="gramEnd"/>
      <w:r>
        <w:t>агарина</w:t>
      </w:r>
      <w:proofErr w:type="spellEnd"/>
      <w:r>
        <w:t xml:space="preserve">, д.3, д.5, д.7; </w:t>
      </w:r>
      <w:proofErr w:type="spellStart"/>
      <w:r>
        <w:t>ул.Комарова</w:t>
      </w:r>
      <w:proofErr w:type="spellEnd"/>
      <w:r>
        <w:t>, д.6, д.9 на 1,8 млн. рублей.</w:t>
      </w:r>
    </w:p>
    <w:p w:rsidR="008D7202" w:rsidRDefault="008D7202" w:rsidP="008D7202">
      <w:pPr>
        <w:pStyle w:val="a4"/>
      </w:pPr>
      <w:r>
        <w:t xml:space="preserve">Произведено </w:t>
      </w:r>
      <w:proofErr w:type="spellStart"/>
      <w:r>
        <w:t>грейдирование</w:t>
      </w:r>
      <w:proofErr w:type="spellEnd"/>
      <w:r>
        <w:t xml:space="preserve"> и отсыпка дорог с щебеночным покрытием по </w:t>
      </w:r>
      <w:proofErr w:type="spellStart"/>
      <w:r>
        <w:t>ул</w:t>
      </w:r>
      <w:proofErr w:type="gramStart"/>
      <w:r>
        <w:t>.С</w:t>
      </w:r>
      <w:proofErr w:type="gramEnd"/>
      <w:r>
        <w:t>оветская</w:t>
      </w:r>
      <w:proofErr w:type="spellEnd"/>
      <w:r>
        <w:t xml:space="preserve">, Спортивная, Стартовая, Зеленая, Колхозная, Победы, Магистральная, пер. Дорожный, </w:t>
      </w:r>
      <w:proofErr w:type="spellStart"/>
      <w:r>
        <w:t>М.Жукова</w:t>
      </w:r>
      <w:proofErr w:type="spellEnd"/>
      <w:r>
        <w:t xml:space="preserve">, Шевцова (западная), </w:t>
      </w:r>
      <w:proofErr w:type="spellStart"/>
      <w:r>
        <w:t>Тузова</w:t>
      </w:r>
      <w:proofErr w:type="spellEnd"/>
      <w:r>
        <w:t xml:space="preserve">, Мира. Здесь отмечу нашу молодежь: Чичерина Александра, Филатова Алексея, Яковлева Алексея, которые в инициативном порядке и на своей личной самосвальной технике участвовали в развозе щебня по улицам города для бесперебойной работы грейдера, Устинова Андрея Ивановича - руководителя нашего </w:t>
      </w:r>
      <w:proofErr w:type="spellStart"/>
      <w:r>
        <w:t>МУПа</w:t>
      </w:r>
      <w:proofErr w:type="spellEnd"/>
      <w:r>
        <w:t>, активно участвующего в этой работе, Галанова Бориса - грейдериста и Яковлева Дениса - экскаваторщика этого предприятия.</w:t>
      </w:r>
    </w:p>
    <w:p w:rsidR="008D7202" w:rsidRDefault="008D7202" w:rsidP="008D7202">
      <w:pPr>
        <w:pStyle w:val="a4"/>
      </w:pPr>
      <w:r>
        <w:t>В целом за 2015 год отремонтировано более 25 км уличного дорожного полотна городского поселения.</w:t>
      </w:r>
    </w:p>
    <w:p w:rsidR="008D7202" w:rsidRDefault="008D7202" w:rsidP="008D7202">
      <w:pPr>
        <w:pStyle w:val="a4"/>
      </w:pPr>
      <w:r>
        <w:t xml:space="preserve">Администрация  района  организовала 6,5 тыс. тонн щебня для содержания районных и сельских дорог. Главы администраций активно включились в эту работу, организовали доставку щебня по поселениям, </w:t>
      </w:r>
      <w:proofErr w:type="spellStart"/>
      <w:r>
        <w:t>грейдирование</w:t>
      </w:r>
      <w:proofErr w:type="spellEnd"/>
      <w:r>
        <w:t xml:space="preserve"> на местах. Здесь тоже отмечаю самых активных: Николай Федорович Митрофанов - Передел, Светлана Владимировна Яковлева - </w:t>
      </w:r>
      <w:proofErr w:type="spellStart"/>
      <w:r>
        <w:t>Михеево</w:t>
      </w:r>
      <w:proofErr w:type="spellEnd"/>
      <w:r>
        <w:t xml:space="preserve">, Владимир Александрович Чурилин - </w:t>
      </w:r>
      <w:proofErr w:type="spellStart"/>
      <w:r>
        <w:t>Гусево</w:t>
      </w:r>
      <w:proofErr w:type="spellEnd"/>
      <w:r>
        <w:t>. В итоге, кто не спал, а не спали все главы, поправили все долголетние ямы на дорогах.</w:t>
      </w:r>
    </w:p>
    <w:p w:rsidR="008D7202" w:rsidRDefault="008D7202" w:rsidP="008D7202">
      <w:pPr>
        <w:pStyle w:val="a4"/>
        <w:rPr>
          <w:spacing w:val="-2"/>
        </w:rPr>
      </w:pPr>
      <w:r>
        <w:t>Хочу поблагодарить за активность сами</w:t>
      </w:r>
      <w:r>
        <w:rPr>
          <w:spacing w:val="-2"/>
        </w:rPr>
        <w:t xml:space="preserve">х жителей деревень, и таких много. Так, жители </w:t>
      </w:r>
      <w:proofErr w:type="spellStart"/>
      <w:r>
        <w:rPr>
          <w:spacing w:val="-2"/>
        </w:rPr>
        <w:t>д</w:t>
      </w:r>
      <w:proofErr w:type="gramStart"/>
      <w:r>
        <w:rPr>
          <w:spacing w:val="-2"/>
        </w:rPr>
        <w:t>.К</w:t>
      </w:r>
      <w:proofErr w:type="gramEnd"/>
      <w:r>
        <w:rPr>
          <w:spacing w:val="-2"/>
        </w:rPr>
        <w:t>орнеево</w:t>
      </w:r>
      <w:proofErr w:type="spellEnd"/>
      <w:r>
        <w:rPr>
          <w:spacing w:val="-2"/>
        </w:rPr>
        <w:t xml:space="preserve">, </w:t>
      </w:r>
      <w:proofErr w:type="spellStart"/>
      <w:r>
        <w:rPr>
          <w:spacing w:val="-2"/>
        </w:rPr>
        <w:t>д.Шугурово</w:t>
      </w:r>
      <w:proofErr w:type="spellEnd"/>
      <w:r>
        <w:rPr>
          <w:spacing w:val="-2"/>
        </w:rPr>
        <w:t>, заручившись поддержкой администрации  района щебнем, организовали ремонт дороги в своей деревне, нашлась и дорожная техника, и неравнодушные жители с лопатами.</w:t>
      </w:r>
    </w:p>
    <w:p w:rsidR="008D7202" w:rsidRDefault="008D7202" w:rsidP="008D7202">
      <w:pPr>
        <w:pStyle w:val="a4"/>
      </w:pPr>
      <w:r>
        <w:lastRenderedPageBreak/>
        <w:t xml:space="preserve">Политика администрации в этом вопросе, и не только - все бюджетные деньги должны работать в районе. Именно поэтому в прошедшем году МУП «Управление энергетики и ЖКХ» Медынского района  победило в торгах по содержанию дорог и уже в этом году заработало 200 тыс. </w:t>
      </w:r>
      <w:r>
        <w:br/>
        <w:t>рублей.</w:t>
      </w:r>
    </w:p>
    <w:p w:rsidR="008D7202" w:rsidRDefault="008D7202" w:rsidP="008D7202">
      <w:pPr>
        <w:pStyle w:val="a4"/>
      </w:pPr>
      <w:proofErr w:type="spellStart"/>
      <w:r>
        <w:t>МУПом</w:t>
      </w:r>
      <w:proofErr w:type="spellEnd"/>
      <w:r>
        <w:t xml:space="preserve"> отремонтированы дороги до </w:t>
      </w:r>
      <w:proofErr w:type="spellStart"/>
      <w:r>
        <w:t>д</w:t>
      </w:r>
      <w:proofErr w:type="gramStart"/>
      <w:r>
        <w:t>.К</w:t>
      </w:r>
      <w:proofErr w:type="gramEnd"/>
      <w:r>
        <w:t>оролево</w:t>
      </w:r>
      <w:proofErr w:type="spellEnd"/>
      <w:r>
        <w:t xml:space="preserve">, </w:t>
      </w:r>
      <w:proofErr w:type="spellStart"/>
      <w:r>
        <w:t>д.Троицкое</w:t>
      </w:r>
      <w:proofErr w:type="spellEnd"/>
      <w:r>
        <w:t xml:space="preserve">, </w:t>
      </w:r>
      <w:proofErr w:type="spellStart"/>
      <w:r>
        <w:t>д.Жихарево</w:t>
      </w:r>
      <w:proofErr w:type="spellEnd"/>
      <w:r>
        <w:t xml:space="preserve">, начались работы до </w:t>
      </w:r>
      <w:proofErr w:type="spellStart"/>
      <w:r>
        <w:t>д.Свитино</w:t>
      </w:r>
      <w:proofErr w:type="spellEnd"/>
      <w:r>
        <w:t xml:space="preserve">. Отремонтирован мост в </w:t>
      </w:r>
      <w:proofErr w:type="spellStart"/>
      <w:r>
        <w:t>д</w:t>
      </w:r>
      <w:proofErr w:type="gramStart"/>
      <w:r>
        <w:t>.П</w:t>
      </w:r>
      <w:proofErr w:type="gramEnd"/>
      <w:r>
        <w:t>етровск</w:t>
      </w:r>
      <w:proofErr w:type="spellEnd"/>
      <w:r>
        <w:t>.</w:t>
      </w:r>
    </w:p>
    <w:p w:rsidR="008D7202" w:rsidRDefault="008D7202" w:rsidP="008D7202">
      <w:pPr>
        <w:pStyle w:val="a4"/>
      </w:pPr>
      <w:r>
        <w:t>Всего в щебеночном исполнении отремонтировано более 15 км сельских дорог.</w:t>
      </w:r>
    </w:p>
    <w:p w:rsidR="008D7202" w:rsidRDefault="008D7202" w:rsidP="008D7202">
      <w:pPr>
        <w:pStyle w:val="a4"/>
      </w:pPr>
      <w:r>
        <w:rPr>
          <w:spacing w:val="-2"/>
        </w:rPr>
        <w:t xml:space="preserve">Все поселения района ежегодно принимают участие в работе по благоустройству территории. За 2015 год организовано 672 субботника, участвовало 16710 человек, ликвидировано 79 стихийных  свалок, посажено 16500 деревьев и кустарников, разбито 3800 кв. м газонов и цветников, уложено 370 кв. м тротуарной плитки, 141 п. </w:t>
      </w:r>
      <w:proofErr w:type="gramStart"/>
      <w:r>
        <w:rPr>
          <w:spacing w:val="-2"/>
        </w:rPr>
        <w:t>м</w:t>
      </w:r>
      <w:proofErr w:type="gramEnd"/>
      <w:r>
        <w:rPr>
          <w:spacing w:val="-2"/>
        </w:rPr>
        <w:t xml:space="preserve"> бордюрного камня, установлено  ламп уличного освещения - 222 шт.</w:t>
      </w:r>
    </w:p>
    <w:p w:rsidR="008D7202" w:rsidRDefault="008D7202" w:rsidP="008D7202">
      <w:pPr>
        <w:pStyle w:val="a4"/>
      </w:pPr>
      <w:r>
        <w:t>В преддверии выборов 2015 года Местным отделением партии «Единая Россия» сформирована Программа действий до 2020 года.</w:t>
      </w:r>
    </w:p>
    <w:p w:rsidR="008D7202" w:rsidRDefault="008D7202" w:rsidP="008D7202">
      <w:pPr>
        <w:pStyle w:val="a4"/>
      </w:pPr>
      <w:r>
        <w:t xml:space="preserve">Седьмым пунктом из 20 этого руководства к действию была поставлена задача </w:t>
      </w:r>
      <w:proofErr w:type="gramStart"/>
      <w:r>
        <w:t>построить</w:t>
      </w:r>
      <w:proofErr w:type="gramEnd"/>
      <w:r>
        <w:t xml:space="preserve"> в районе 20 детских площадок к 2020 году.</w:t>
      </w:r>
    </w:p>
    <w:p w:rsidR="008D7202" w:rsidRDefault="008D7202" w:rsidP="008D7202">
      <w:pPr>
        <w:pStyle w:val="a4"/>
      </w:pPr>
      <w:r>
        <w:t xml:space="preserve">Могу доложить, что только за 2015 год установлены две детские площадки в </w:t>
      </w:r>
      <w:proofErr w:type="spellStart"/>
      <w:r>
        <w:t>г</w:t>
      </w:r>
      <w:proofErr w:type="gramStart"/>
      <w:r>
        <w:t>.М</w:t>
      </w:r>
      <w:proofErr w:type="gramEnd"/>
      <w:r>
        <w:t>едыни</w:t>
      </w:r>
      <w:proofErr w:type="spellEnd"/>
      <w:r>
        <w:t xml:space="preserve">, две - в </w:t>
      </w:r>
      <w:proofErr w:type="spellStart"/>
      <w:r>
        <w:t>с.Кременское</w:t>
      </w:r>
      <w:proofErr w:type="spellEnd"/>
      <w:r>
        <w:t xml:space="preserve">, по одной площадке - в </w:t>
      </w:r>
      <w:proofErr w:type="spellStart"/>
      <w:r>
        <w:t>с.Егорье</w:t>
      </w:r>
      <w:proofErr w:type="spellEnd"/>
      <w:r>
        <w:t xml:space="preserve"> и </w:t>
      </w:r>
      <w:proofErr w:type="spellStart"/>
      <w:r>
        <w:t>д.Радюкино</w:t>
      </w:r>
      <w:proofErr w:type="spellEnd"/>
      <w:r>
        <w:t>.</w:t>
      </w:r>
    </w:p>
    <w:p w:rsidR="008D7202" w:rsidRDefault="008D7202" w:rsidP="008D7202">
      <w:pPr>
        <w:pStyle w:val="a4"/>
      </w:pPr>
      <w:r>
        <w:t xml:space="preserve">В рамках реализации областной целевой программы по проектированию и строительству газопроводов проделана большая работа по проектированию 60 км газопроводов, в т. ч. в </w:t>
      </w:r>
      <w:proofErr w:type="spellStart"/>
      <w:r>
        <w:t>г</w:t>
      </w:r>
      <w:proofErr w:type="gramStart"/>
      <w:r>
        <w:t>.М</w:t>
      </w:r>
      <w:proofErr w:type="gramEnd"/>
      <w:r>
        <w:t>едыни</w:t>
      </w:r>
      <w:proofErr w:type="spellEnd"/>
      <w:r>
        <w:t xml:space="preserve"> 4,5 км.</w:t>
      </w:r>
    </w:p>
    <w:p w:rsidR="008D7202" w:rsidRDefault="008D7202" w:rsidP="008D7202">
      <w:pPr>
        <w:pStyle w:val="a4"/>
      </w:pPr>
      <w:r>
        <w:t xml:space="preserve">Завершено строительство газопровода к котельной </w:t>
      </w:r>
      <w:proofErr w:type="spellStart"/>
      <w:r>
        <w:t>ФОКа</w:t>
      </w:r>
      <w:proofErr w:type="spellEnd"/>
      <w:r>
        <w:t xml:space="preserve">, проектирование с положительной экспертизой по межпоселковому газопроводу </w:t>
      </w:r>
      <w:proofErr w:type="spellStart"/>
      <w:r>
        <w:t>д</w:t>
      </w:r>
      <w:proofErr w:type="gramStart"/>
      <w:r>
        <w:t>.Ф</w:t>
      </w:r>
      <w:proofErr w:type="gramEnd"/>
      <w:r>
        <w:t>едоровка-д.Ивановское-д.Троицкое-д.Глухово-д.Алешино</w:t>
      </w:r>
      <w:proofErr w:type="spellEnd"/>
      <w:r>
        <w:t xml:space="preserve"> общей протяженностью  13 км. </w:t>
      </w:r>
    </w:p>
    <w:p w:rsidR="008D7202" w:rsidRDefault="008D7202" w:rsidP="008D7202">
      <w:pPr>
        <w:pStyle w:val="a4"/>
      </w:pPr>
      <w:r>
        <w:t>Решение о сроках начала строительства Управлением газификации Калужской области будет принято в апреле-мае текущего года. Аналогичная ситуация с межпоселковыми газопроводами д</w:t>
      </w:r>
      <w:proofErr w:type="gramStart"/>
      <w:r>
        <w:t>.Г</w:t>
      </w:r>
      <w:proofErr w:type="gramEnd"/>
      <w:r>
        <w:t xml:space="preserve">усево-д.Мешково-д.Коняево-д.Рокотино-д.Макарцево-д.Насоново-д.Каляево. В 2016 году должно начаться строительство газопровода </w:t>
      </w:r>
      <w:proofErr w:type="spellStart"/>
      <w:r>
        <w:t>д</w:t>
      </w:r>
      <w:proofErr w:type="gramStart"/>
      <w:r>
        <w:t>.К</w:t>
      </w:r>
      <w:proofErr w:type="gramEnd"/>
      <w:r>
        <w:t>орнеево</w:t>
      </w:r>
      <w:proofErr w:type="spellEnd"/>
      <w:r>
        <w:t xml:space="preserve"> - 6,5 км.</w:t>
      </w:r>
    </w:p>
    <w:p w:rsidR="008D7202" w:rsidRDefault="008D7202" w:rsidP="008D7202">
      <w:pPr>
        <w:pStyle w:val="a4"/>
      </w:pPr>
      <w:r>
        <w:t>Если говорить в целом, в самой ближайшей перспективе начнется реализация всех этих проектов.</w:t>
      </w:r>
    </w:p>
    <w:p w:rsidR="008D7202" w:rsidRDefault="008D7202" w:rsidP="008D7202">
      <w:pPr>
        <w:pStyle w:val="a4"/>
      </w:pPr>
    </w:p>
    <w:p w:rsidR="008D7202" w:rsidRDefault="008D7202" w:rsidP="008D7202">
      <w:pPr>
        <w:pStyle w:val="1"/>
      </w:pPr>
      <w:r>
        <w:t xml:space="preserve">По автотранспортному </w:t>
      </w:r>
    </w:p>
    <w:p w:rsidR="008D7202" w:rsidRDefault="008D7202" w:rsidP="008D7202">
      <w:pPr>
        <w:pStyle w:val="1"/>
      </w:pPr>
      <w:r>
        <w:t>обслуживанию</w:t>
      </w:r>
    </w:p>
    <w:p w:rsidR="008D7202" w:rsidRDefault="008D7202" w:rsidP="008D7202">
      <w:pPr>
        <w:pStyle w:val="a4"/>
      </w:pPr>
      <w:r>
        <w:t xml:space="preserve">За 2015 год силами Медынского автотранспортного предприятия на семи маршрутах перевезено 217 тысяч пассажиров. С приходом </w:t>
      </w:r>
      <w:proofErr w:type="spellStart"/>
      <w:r>
        <w:t>Марданшина</w:t>
      </w:r>
      <w:proofErr w:type="spellEnd"/>
      <w:r>
        <w:t xml:space="preserve"> Андрея Рашидовича в АТП начали происходить кардинальные изменения. Это и автостанция, само АТП, введено в эксплуатацию административное здание. </w:t>
      </w:r>
    </w:p>
    <w:p w:rsidR="008D7202" w:rsidRDefault="008D7202" w:rsidP="008D7202">
      <w:pPr>
        <w:pStyle w:val="a4"/>
      </w:pPr>
      <w:r>
        <w:t xml:space="preserve">Вместе с тем практика показывает, </w:t>
      </w:r>
      <w:r>
        <w:br/>
        <w:t xml:space="preserve">что в условиях, когда за один рейс перевозится всего 3-4 пассажира, а это на всех внутрирайонных маршрутах, и стоимость билетов не выдерживает никакой экономики, доходы ничтожно малы по сравнению с расходами на перевозки. Мы вынуждены идти на колоссальные бюджетные </w:t>
      </w:r>
      <w:proofErr w:type="gramStart"/>
      <w:r>
        <w:t>расходы</w:t>
      </w:r>
      <w:proofErr w:type="gramEnd"/>
      <w:r>
        <w:t xml:space="preserve"> и дотируем АТП на 1800 тыс. рублей в год. И мы это не только выполняем, но и поддерживаем АТП транспортом, в прошлом году приобретено два новых автобуса ПАЗ, куплен автосамосвал ЗИЛ-131, передана автовышка. Спасибо Александру Сергеевичу Аникееву за то, что два автомобиля «</w:t>
      </w:r>
      <w:proofErr w:type="spellStart"/>
      <w:r>
        <w:t>Г</w:t>
      </w:r>
      <w:r>
        <w:rPr>
          <w:caps/>
        </w:rPr>
        <w:t>аз</w:t>
      </w:r>
      <w:r>
        <w:t>ель</w:t>
      </w:r>
      <w:proofErr w:type="spellEnd"/>
      <w:r>
        <w:t xml:space="preserve">», выведенных из эксплуатации «Школьного автобуса» переданы в АТП и после капитального ремонта  работают на пассажирских маршрутах. </w:t>
      </w:r>
    </w:p>
    <w:p w:rsidR="008D7202" w:rsidRDefault="008D7202" w:rsidP="008D7202">
      <w:pPr>
        <w:pStyle w:val="a4"/>
      </w:pPr>
    </w:p>
    <w:p w:rsidR="008D7202" w:rsidRDefault="008D7202" w:rsidP="008D7202">
      <w:pPr>
        <w:pStyle w:val="1"/>
      </w:pPr>
      <w:r>
        <w:t xml:space="preserve">Коротко о кадровой </w:t>
      </w:r>
    </w:p>
    <w:p w:rsidR="008D7202" w:rsidRDefault="008D7202" w:rsidP="008D7202">
      <w:pPr>
        <w:pStyle w:val="1"/>
      </w:pPr>
      <w:r>
        <w:t>политике</w:t>
      </w:r>
    </w:p>
    <w:p w:rsidR="008D7202" w:rsidRDefault="008D7202" w:rsidP="008D7202">
      <w:pPr>
        <w:pStyle w:val="a4"/>
      </w:pPr>
      <w:r>
        <w:t xml:space="preserve">В этой связи хотел бы сказать следующее: актив на селе обязательно нужно учить, учить </w:t>
      </w:r>
      <w:proofErr w:type="gramStart"/>
      <w:r>
        <w:t>реально</w:t>
      </w:r>
      <w:proofErr w:type="gramEnd"/>
      <w:r>
        <w:t xml:space="preserve"> быть властью в селе, деревне, сельском поселении. Администрации сельских поселений, депутаты зачастую имеют крайне общую, не совпадающую с полномочиями, с законодательством картину (например, со 131-м Законом и т.д.). Какие обязанности, кто, за что и перед кем отвечает та или иная ветвь власти, подчеркиваю, в сельских поселениях, особенно в условиях, когда сменяемость кадров, например, у нас почти 50%.</w:t>
      </w:r>
    </w:p>
    <w:p w:rsidR="008D7202" w:rsidRDefault="008D7202" w:rsidP="008D7202">
      <w:pPr>
        <w:pStyle w:val="a4"/>
      </w:pPr>
      <w:r>
        <w:t>Я думаю, одного понятия «перед людьми, народом» это мало, и в реальной жизни, что называется, никем и ни перед кем. Крайне необходимо на серьезном уровне проводить эту учебу, хотя бы в течение трех лет, по одному месяцу в год.</w:t>
      </w:r>
    </w:p>
    <w:p w:rsidR="008D7202" w:rsidRDefault="008D7202" w:rsidP="008D7202">
      <w:pPr>
        <w:pStyle w:val="a4"/>
      </w:pPr>
    </w:p>
    <w:p w:rsidR="008D7202" w:rsidRDefault="008D7202" w:rsidP="008D7202">
      <w:pPr>
        <w:pStyle w:val="1"/>
        <w:rPr>
          <w:rStyle w:val="a6"/>
          <w:i w:val="0"/>
          <w:iCs w:val="0"/>
        </w:rPr>
      </w:pPr>
      <w:r>
        <w:rPr>
          <w:rStyle w:val="a6"/>
          <w:i w:val="0"/>
          <w:iCs w:val="0"/>
        </w:rPr>
        <w:t>Социальная защита</w:t>
      </w:r>
    </w:p>
    <w:p w:rsidR="008D7202" w:rsidRDefault="008D7202" w:rsidP="008D7202">
      <w:pPr>
        <w:pStyle w:val="a4"/>
      </w:pPr>
      <w:r>
        <w:t>В районе стабильно работают все структуры социальной защиты населения, главной задачей которых является забота о людях.</w:t>
      </w:r>
    </w:p>
    <w:p w:rsidR="008D7202" w:rsidRDefault="008D7202" w:rsidP="008D7202">
      <w:pPr>
        <w:pStyle w:val="a4"/>
      </w:pPr>
      <w:r>
        <w:t xml:space="preserve">Дойти до каждого человека, не оставить в беде пожилого, приютить, обогреть и устроить ребенка - вот по-человечески понятная задача. Льготы, субсидии, пособия и компенсации получают свыше 8000 человек, 3917 жителей района получают пенсию, средней размер которой  11398 рублей. Только из средств районного  бюджета на оказание материальной помощи нашим жителям израсходовано более 2 </w:t>
      </w:r>
      <w:proofErr w:type="gramStart"/>
      <w:r>
        <w:t>млн</w:t>
      </w:r>
      <w:proofErr w:type="gramEnd"/>
      <w:r>
        <w:t xml:space="preserve"> рублей. Ни одна просьба о помощи не осталась без внимания.</w:t>
      </w:r>
    </w:p>
    <w:p w:rsidR="008D7202" w:rsidRDefault="008D7202" w:rsidP="008D7202">
      <w:pPr>
        <w:pStyle w:val="a4"/>
      </w:pPr>
      <w:r>
        <w:t xml:space="preserve">Совместно с членами областного Правительства мы чествовали 90-летних юбиляров. В истекшем году поздравления  и ценные подарки получил 31 ветеран. </w:t>
      </w:r>
    </w:p>
    <w:p w:rsidR="008D7202" w:rsidRDefault="008D7202" w:rsidP="008D7202">
      <w:pPr>
        <w:pStyle w:val="a4"/>
      </w:pPr>
      <w:r>
        <w:t xml:space="preserve">Неутомимые, инициативные, активные - именно эти слова говорю о наших ветеранах. Это председатель клуба «Ветеран» Анфилатова Галина Гавриловна и руководитель клуба «Ретро» Ковригина Зинаида Семеновна, ансамбль «Калинушка», который смело можно назвать хором, Пискарева Любовь Михайловна. Хочу выразить искреннюю признательность и благодарность </w:t>
      </w:r>
      <w:proofErr w:type="spellStart"/>
      <w:r>
        <w:t>Сивковой</w:t>
      </w:r>
      <w:proofErr w:type="spellEnd"/>
      <w:r>
        <w:t xml:space="preserve"> Екатерине Ильиничне - председателю районного Совета ветеранов. Ветераны принимают активное участие во всех проводимых мероприятиях. Стали лауреатами </w:t>
      </w:r>
      <w:r>
        <w:lastRenderedPageBreak/>
        <w:t xml:space="preserve">областного конкурса «Ветеранское подворье» наши ветераны Галкина Галина Петровна и </w:t>
      </w:r>
      <w:proofErr w:type="spellStart"/>
      <w:r>
        <w:t>Харлапанов</w:t>
      </w:r>
      <w:proofErr w:type="spellEnd"/>
      <w:r>
        <w:t xml:space="preserve"> Борис Константинович из </w:t>
      </w:r>
      <w:proofErr w:type="spellStart"/>
      <w:r>
        <w:t>г</w:t>
      </w:r>
      <w:proofErr w:type="gramStart"/>
      <w:r>
        <w:t>.М</w:t>
      </w:r>
      <w:proofErr w:type="gramEnd"/>
      <w:r>
        <w:t>едынь</w:t>
      </w:r>
      <w:proofErr w:type="spellEnd"/>
      <w:r>
        <w:t>. И таких много - в каждом селе, на каждой улице.</w:t>
      </w:r>
    </w:p>
    <w:p w:rsidR="008D7202" w:rsidRDefault="008D7202" w:rsidP="008D7202">
      <w:pPr>
        <w:pStyle w:val="a4"/>
      </w:pPr>
      <w:r>
        <w:t xml:space="preserve">Более 20 видов пособий на сумму более 20 </w:t>
      </w:r>
      <w:proofErr w:type="gramStart"/>
      <w:r>
        <w:t>млн</w:t>
      </w:r>
      <w:proofErr w:type="gramEnd"/>
      <w:r>
        <w:t xml:space="preserve"> рублей направлены на поддержку материнства и детства (1542 семьи).  </w:t>
      </w:r>
    </w:p>
    <w:p w:rsidR="008D7202" w:rsidRDefault="008D7202" w:rsidP="008D7202">
      <w:pPr>
        <w:pStyle w:val="a4"/>
        <w:rPr>
          <w:spacing w:val="-2"/>
        </w:rPr>
      </w:pPr>
      <w:r>
        <w:rPr>
          <w:spacing w:val="-2"/>
        </w:rPr>
        <w:t xml:space="preserve">Материнский капитал 23,4 </w:t>
      </w:r>
      <w:proofErr w:type="gramStart"/>
      <w:r>
        <w:rPr>
          <w:spacing w:val="-2"/>
        </w:rPr>
        <w:t>млн</w:t>
      </w:r>
      <w:proofErr w:type="gramEnd"/>
      <w:r>
        <w:rPr>
          <w:spacing w:val="-2"/>
        </w:rPr>
        <w:t xml:space="preserve"> рублей получили 75 семей (5 - на образование детей, 70 - на улучшение жилищных условий).</w:t>
      </w:r>
    </w:p>
    <w:p w:rsidR="008D7202" w:rsidRDefault="008D7202" w:rsidP="008D7202">
      <w:pPr>
        <w:pStyle w:val="a4"/>
      </w:pPr>
      <w:r>
        <w:t xml:space="preserve">Ежегодно увеличивается количество многодетных семей. На 1 января в районе проживает 111 многодетных семей. Кроме детских пособий, они получают компенсацию по оплате жилья и коммунальных услуг, им бесплатно предоставляются земельные участки (всего выделено 74 участка, в 2015 году - 30). Девять многодетных семей района награждены медалью «Третья улыбка в семье». 97-ми детям из многодетных семей и 87-ми детям из малообеспеченных семей выделены путевки в загородные оздоровительные лагеря и санатории. </w:t>
      </w:r>
    </w:p>
    <w:p w:rsidR="008D7202" w:rsidRDefault="008D7202" w:rsidP="008D7202">
      <w:pPr>
        <w:pStyle w:val="a4"/>
      </w:pPr>
      <w:r>
        <w:t xml:space="preserve">В целях укрепления института семьи,  формирования ответственности родителей, увеличения значимости отца и матери в воспитании детей, проводятся районные мероприятия «День семьи», «Мой папа самый лучший», «День матери», «День семьи, любви и верности». Во встрече с губернатором Калужской области Артамоновым А.Д., посвященной Международному женскому дню, принимала участие многодетная мама </w:t>
      </w:r>
      <w:proofErr w:type="spellStart"/>
      <w:r>
        <w:t>Кулюкина</w:t>
      </w:r>
      <w:proofErr w:type="spellEnd"/>
      <w:r>
        <w:t xml:space="preserve"> Любовь Анатольевна, медалью «За любовь и верность» награждены семьи Моисеевых и Прониных из </w:t>
      </w:r>
      <w:proofErr w:type="spellStart"/>
      <w:r>
        <w:t>г</w:t>
      </w:r>
      <w:proofErr w:type="gramStart"/>
      <w:r>
        <w:t>.М</w:t>
      </w:r>
      <w:proofErr w:type="gramEnd"/>
      <w:r>
        <w:t>едыни</w:t>
      </w:r>
      <w:proofErr w:type="spellEnd"/>
      <w:r>
        <w:t xml:space="preserve">. Самым лучшим папой - 2015 признан Ларичев Александр Евгеньевич, а самой спортивной семьей - многодетная семья Буровых из </w:t>
      </w:r>
      <w:proofErr w:type="spellStart"/>
      <w:r>
        <w:t>г</w:t>
      </w:r>
      <w:proofErr w:type="gramStart"/>
      <w:r>
        <w:t>.М</w:t>
      </w:r>
      <w:proofErr w:type="gramEnd"/>
      <w:r>
        <w:t>едыни</w:t>
      </w:r>
      <w:proofErr w:type="spellEnd"/>
      <w:r>
        <w:t>.</w:t>
      </w:r>
    </w:p>
    <w:p w:rsidR="008D7202" w:rsidRDefault="008D7202" w:rsidP="008D7202">
      <w:pPr>
        <w:pStyle w:val="1"/>
      </w:pPr>
    </w:p>
    <w:p w:rsidR="008D7202" w:rsidRDefault="008D7202" w:rsidP="008D7202">
      <w:pPr>
        <w:pStyle w:val="1"/>
      </w:pPr>
      <w:r>
        <w:t>Образование</w:t>
      </w:r>
    </w:p>
    <w:p w:rsidR="008D7202" w:rsidRDefault="008D7202" w:rsidP="008D7202">
      <w:pPr>
        <w:pStyle w:val="a4"/>
      </w:pPr>
      <w:r>
        <w:t>В школах района учится 1286 учеников.</w:t>
      </w:r>
    </w:p>
    <w:p w:rsidR="008D7202" w:rsidRDefault="008D7202" w:rsidP="008D7202">
      <w:pPr>
        <w:pStyle w:val="a4"/>
      </w:pPr>
      <w:r>
        <w:t xml:space="preserve">Естественно, одним из основных требований образовательных стандартов является качество знаний. </w:t>
      </w:r>
    </w:p>
    <w:p w:rsidR="008D7202" w:rsidRDefault="008D7202" w:rsidP="008D7202">
      <w:pPr>
        <w:pStyle w:val="a4"/>
      </w:pPr>
      <w:r>
        <w:t>Успеваемость по итогам прошлого  учебного года составила более 97,5%. На «4» и «5» учится 432 ученика.</w:t>
      </w:r>
    </w:p>
    <w:p w:rsidR="008D7202" w:rsidRDefault="008D7202" w:rsidP="008D7202">
      <w:pPr>
        <w:pStyle w:val="a4"/>
      </w:pPr>
      <w:r>
        <w:t xml:space="preserve">Для поддержки талантливых и одаренных детей ученикам - «отличникам» и «хорошистам», победителям и призерам  олимпиад выплачивается районная муниципальная стипендия. Это 103 ученика. Принятое на отчете главы администрации района в прошлом году решение об увеличении стипендии в два раза выполнено. Для 1-4 классов это 400 рублей, 5-9 классов - 600 рублей в четверть, для учащихся 10-11 классов это 1500 рублей в полугодие. </w:t>
      </w:r>
    </w:p>
    <w:p w:rsidR="008D7202" w:rsidRDefault="008D7202" w:rsidP="008D7202">
      <w:pPr>
        <w:pStyle w:val="a4"/>
      </w:pPr>
      <w:r>
        <w:t xml:space="preserve">В прошлом учебном году улучшилось качество знаний и составило 45,4%. Результаты ЕГЭ позволяют нашим выпускникам  успешно поступать в высшие учебные заведения. </w:t>
      </w:r>
      <w:proofErr w:type="gramStart"/>
      <w:r>
        <w:t xml:space="preserve">Из 63 выпускников - 44 поступили в ВУЗы, из них в калужские - более 50%. Например, в </w:t>
      </w:r>
      <w:proofErr w:type="spellStart"/>
      <w:r>
        <w:t>Тимирязевскую</w:t>
      </w:r>
      <w:proofErr w:type="spellEnd"/>
      <w:r>
        <w:t xml:space="preserve"> академию - 5, в КГУ им. Циолковского - 5, в МГТУ им. Баумана - 3.</w:t>
      </w:r>
      <w:proofErr w:type="gramEnd"/>
    </w:p>
    <w:p w:rsidR="008D7202" w:rsidRDefault="008D7202" w:rsidP="008D7202">
      <w:pPr>
        <w:pStyle w:val="a4"/>
      </w:pPr>
      <w:r>
        <w:t xml:space="preserve">Все школы и детские сады перешли на федеральные образовательные стандарты. Для эффективной деятельности организовано сетевое взаимодействие между школами района, определены три опорных школы (Медынская, </w:t>
      </w:r>
      <w:proofErr w:type="spellStart"/>
      <w:r>
        <w:t>Кременская</w:t>
      </w:r>
      <w:proofErr w:type="spellEnd"/>
      <w:r>
        <w:t xml:space="preserve">, Романовская). </w:t>
      </w:r>
    </w:p>
    <w:p w:rsidR="008D7202" w:rsidRDefault="008D7202" w:rsidP="008D7202">
      <w:pPr>
        <w:pStyle w:val="a4"/>
      </w:pPr>
      <w:r>
        <w:t>В муниципальном этапе Всероссийской олимпиады школьников в прошлом  году по 16 предметам приняли участие 307 учеников 7-11 классов, победителями стали 56 человек. Прошла четвертая муниципальная олимпиада для младших школьников по русскому языку и математике, в ней приняли участие 29 четвероклассников, из них стали победителями шесть человек.</w:t>
      </w:r>
    </w:p>
    <w:p w:rsidR="008D7202" w:rsidRDefault="008D7202" w:rsidP="008D7202">
      <w:pPr>
        <w:pStyle w:val="a4"/>
      </w:pPr>
      <w:r>
        <w:t>В XI районных научных чтениях из 13  исследовательских работ лауреатами   стали пять учеников.</w:t>
      </w:r>
    </w:p>
    <w:p w:rsidR="008D7202" w:rsidRDefault="008D7202" w:rsidP="008D7202">
      <w:pPr>
        <w:pStyle w:val="a4"/>
      </w:pPr>
      <w:r>
        <w:t>Почти 800 школьников приняли участие в 90 различных конкурсах. Наши дети стали победителями и лауреатами:</w:t>
      </w:r>
    </w:p>
    <w:p w:rsidR="008D7202" w:rsidRDefault="008D7202" w:rsidP="008D7202">
      <w:pPr>
        <w:pStyle w:val="a4"/>
      </w:pPr>
      <w:r>
        <w:t xml:space="preserve">- в научно-практической конференции памяти </w:t>
      </w:r>
      <w:proofErr w:type="spellStart"/>
      <w:r>
        <w:t>А.Л.Чижевского</w:t>
      </w:r>
      <w:proofErr w:type="spellEnd"/>
      <w:r>
        <w:t>;</w:t>
      </w:r>
    </w:p>
    <w:p w:rsidR="008D7202" w:rsidRDefault="008D7202" w:rsidP="008D7202">
      <w:pPr>
        <w:pStyle w:val="a4"/>
      </w:pPr>
      <w:r>
        <w:t xml:space="preserve">- в краеведческой конференции памяти </w:t>
      </w:r>
      <w:proofErr w:type="spellStart"/>
      <w:r>
        <w:t>А.Д.Юдина</w:t>
      </w:r>
      <w:proofErr w:type="spellEnd"/>
      <w:r>
        <w:t>;</w:t>
      </w:r>
    </w:p>
    <w:p w:rsidR="008D7202" w:rsidRDefault="008D7202" w:rsidP="008D7202">
      <w:pPr>
        <w:pStyle w:val="a4"/>
      </w:pPr>
      <w:r>
        <w:t xml:space="preserve">- в областном конкурсе кино-видео-творчества «Наш край Калужский»; </w:t>
      </w:r>
    </w:p>
    <w:p w:rsidR="008D7202" w:rsidRDefault="008D7202" w:rsidP="008D7202">
      <w:pPr>
        <w:pStyle w:val="a4"/>
      </w:pPr>
      <w:r>
        <w:t>- в областном конкурсе «Старшеклассник года»;</w:t>
      </w:r>
    </w:p>
    <w:p w:rsidR="008D7202" w:rsidRDefault="008D7202" w:rsidP="008D7202">
      <w:pPr>
        <w:pStyle w:val="a4"/>
      </w:pPr>
      <w:r>
        <w:t xml:space="preserve">- в областной выставке «Лето-2015»; </w:t>
      </w:r>
    </w:p>
    <w:p w:rsidR="008D7202" w:rsidRDefault="008D7202" w:rsidP="008D7202">
      <w:pPr>
        <w:pStyle w:val="a4"/>
      </w:pPr>
      <w:r>
        <w:t>- во всероссийской конференции научно-исследовательских работ учащихся и студенческой молодежи «Научный потенциал - XXI век».</w:t>
      </w:r>
    </w:p>
    <w:p w:rsidR="008D7202" w:rsidRDefault="008D7202" w:rsidP="008D7202">
      <w:pPr>
        <w:pStyle w:val="a4"/>
      </w:pPr>
      <w:r>
        <w:t xml:space="preserve">В 10-м юбилейном всероссийском конкурсе по сказкам Светланы Савицкой    </w:t>
      </w:r>
      <w:proofErr w:type="spellStart"/>
      <w:r>
        <w:t>радюкинская</w:t>
      </w:r>
      <w:proofErr w:type="spellEnd"/>
      <w:r>
        <w:t xml:space="preserve"> киногруппа получила Гран-при. Награды удостоен и другой их фильм «Зимний дуб».</w:t>
      </w:r>
    </w:p>
    <w:p w:rsidR="008D7202" w:rsidRDefault="008D7202" w:rsidP="008D7202">
      <w:pPr>
        <w:pStyle w:val="a4"/>
      </w:pPr>
      <w:r>
        <w:t>Ермачкова Светлана, ученица Медынской школы, стала победителем в конкурсе на получение стипендии им. Чижевского и будет получать ежемесячную стипендию 2000 рублей.</w:t>
      </w:r>
    </w:p>
    <w:p w:rsidR="008D7202" w:rsidRDefault="008D7202" w:rsidP="008D7202">
      <w:pPr>
        <w:pStyle w:val="a4"/>
      </w:pPr>
      <w:r>
        <w:t>Дорогие товарищи!</w:t>
      </w:r>
    </w:p>
    <w:p w:rsidR="008D7202" w:rsidRDefault="008D7202" w:rsidP="008D7202">
      <w:pPr>
        <w:pStyle w:val="a4"/>
      </w:pPr>
      <w:r>
        <w:t>Особое место в системе образования занимает профессионализм учительства.</w:t>
      </w:r>
    </w:p>
    <w:p w:rsidR="008D7202" w:rsidRDefault="008D7202" w:rsidP="008D7202">
      <w:pPr>
        <w:pStyle w:val="a4"/>
      </w:pPr>
      <w:r>
        <w:rPr>
          <w:spacing w:val="-2"/>
        </w:rPr>
        <w:t>За прошедший год из 126 педагогов более 80 приняли участие в муниципальных, региональных и всероссийских конкурсах.</w:t>
      </w:r>
    </w:p>
    <w:p w:rsidR="008D7202" w:rsidRDefault="008D7202" w:rsidP="008D7202">
      <w:pPr>
        <w:pStyle w:val="a4"/>
      </w:pPr>
      <w:r>
        <w:t xml:space="preserve">Победительница районного конкурса  «Учитель года» </w:t>
      </w:r>
      <w:proofErr w:type="spellStart"/>
      <w:r>
        <w:t>Мартышева</w:t>
      </w:r>
      <w:proofErr w:type="spellEnd"/>
      <w:r>
        <w:t xml:space="preserve"> Наталья Георгиевна, учитель Медынской школы, в региональном конкурсе «Я в педагогике нашел свое призвание…»  заняла 3 место.</w:t>
      </w:r>
    </w:p>
    <w:p w:rsidR="008D7202" w:rsidRDefault="008D7202" w:rsidP="008D7202">
      <w:pPr>
        <w:pStyle w:val="a4"/>
      </w:pPr>
      <w:r>
        <w:t>В региональном этапе Всероссийского конкурса в области педагогики «За нравственный подвиг учителя» Колесниченко Елена Владимировна, учитель Никитской школы, стала третьей.</w:t>
      </w:r>
    </w:p>
    <w:p w:rsidR="008D7202" w:rsidRDefault="008D7202" w:rsidP="008D7202">
      <w:pPr>
        <w:pStyle w:val="a4"/>
      </w:pPr>
      <w:r>
        <w:t xml:space="preserve">В региональном этапе национального проекта «Образование» Журба Елена Николаевна, учитель Медынской школы,  вошла в десятку лучших педагогов области и получила грант. </w:t>
      </w:r>
    </w:p>
    <w:p w:rsidR="008D7202" w:rsidRDefault="008D7202" w:rsidP="008D7202">
      <w:pPr>
        <w:pStyle w:val="a4"/>
      </w:pPr>
      <w:r>
        <w:t xml:space="preserve">Во всероссийском проекте «Живые родники России» победителями стали </w:t>
      </w:r>
      <w:proofErr w:type="spellStart"/>
      <w:r>
        <w:t>Кулюкина</w:t>
      </w:r>
      <w:proofErr w:type="spellEnd"/>
      <w:r>
        <w:t xml:space="preserve"> Маргарита Борисовна и </w:t>
      </w:r>
      <w:proofErr w:type="spellStart"/>
      <w:r>
        <w:t>Прокшина</w:t>
      </w:r>
      <w:proofErr w:type="spellEnd"/>
      <w:r>
        <w:t xml:space="preserve"> </w:t>
      </w:r>
      <w:proofErr w:type="spellStart"/>
      <w:r>
        <w:t>Рена</w:t>
      </w:r>
      <w:proofErr w:type="spellEnd"/>
      <w:r>
        <w:t xml:space="preserve"> </w:t>
      </w:r>
      <w:proofErr w:type="spellStart"/>
      <w:r>
        <w:t>Клавдиевна</w:t>
      </w:r>
      <w:proofErr w:type="spellEnd"/>
      <w:r>
        <w:t>, учителя Медынской школы.</w:t>
      </w:r>
    </w:p>
    <w:p w:rsidR="008D7202" w:rsidRDefault="008D7202" w:rsidP="008D7202">
      <w:pPr>
        <w:pStyle w:val="a4"/>
      </w:pPr>
      <w:r>
        <w:t xml:space="preserve">Во всероссийском мастер-классе учителей родных языков Крылова Людмила Владимировна стала победителем «За оригинальность и новизну методических решений». </w:t>
      </w:r>
    </w:p>
    <w:p w:rsidR="008D7202" w:rsidRDefault="008D7202" w:rsidP="008D7202">
      <w:pPr>
        <w:pStyle w:val="a4"/>
      </w:pPr>
      <w:r>
        <w:t xml:space="preserve">В областном конкурсе «Современный урок иностранного языка» призером стала Савина Ирина Ивановна, учитель немецкого языка Медынской школы. </w:t>
      </w:r>
    </w:p>
    <w:p w:rsidR="008D7202" w:rsidRDefault="008D7202" w:rsidP="008D7202">
      <w:pPr>
        <w:pStyle w:val="a4"/>
      </w:pPr>
      <w:r>
        <w:lastRenderedPageBreak/>
        <w:t>Создание безопасных комфортных условий обучения, улучшение материально- технической базы - одна из задач развития образования.</w:t>
      </w:r>
    </w:p>
    <w:p w:rsidR="008D7202" w:rsidRDefault="008D7202" w:rsidP="008D7202">
      <w:pPr>
        <w:pStyle w:val="a4"/>
      </w:pPr>
      <w:r>
        <w:t xml:space="preserve">Администрацией района совместно с </w:t>
      </w:r>
      <w:r>
        <w:rPr>
          <w:spacing w:val="-2"/>
        </w:rPr>
        <w:t xml:space="preserve">министерством сельского хозяйства Калужской области в рамках Программы устойчивого развития села продолжается реконструкция здания </w:t>
      </w:r>
      <w:proofErr w:type="spellStart"/>
      <w:r>
        <w:rPr>
          <w:spacing w:val="-2"/>
        </w:rPr>
        <w:t>Кременской</w:t>
      </w:r>
      <w:proofErr w:type="spellEnd"/>
      <w:r>
        <w:rPr>
          <w:spacing w:val="-2"/>
        </w:rPr>
        <w:t xml:space="preserve"> школы. Стал совершенно другим облик самой школы. Красивые светлые классы, коридоры, актовый зал, столовая ждут своих учеников. Расходы составили более 50 </w:t>
      </w:r>
      <w:proofErr w:type="gramStart"/>
      <w:r>
        <w:rPr>
          <w:spacing w:val="-2"/>
        </w:rPr>
        <w:t>млн</w:t>
      </w:r>
      <w:proofErr w:type="gramEnd"/>
      <w:r>
        <w:rPr>
          <w:spacing w:val="-2"/>
        </w:rPr>
        <w:t xml:space="preserve"> рублей. Приобретено оборудование для кухни, актового зала, мебель на сумму более 3 </w:t>
      </w:r>
      <w:proofErr w:type="gramStart"/>
      <w:r>
        <w:rPr>
          <w:spacing w:val="-2"/>
        </w:rPr>
        <w:t>млн</w:t>
      </w:r>
      <w:proofErr w:type="gramEnd"/>
      <w:r>
        <w:rPr>
          <w:spacing w:val="-2"/>
        </w:rPr>
        <w:t xml:space="preserve"> рублей. Построена спортивная площадка с кортовым покрытием. Начато строительство спортивного зала и детского сада. Это и будет школа 21 века на деле. Всего на ремонт школы из бюджетов всех уровней направляется более 132 </w:t>
      </w:r>
      <w:proofErr w:type="gramStart"/>
      <w:r>
        <w:rPr>
          <w:spacing w:val="-2"/>
        </w:rPr>
        <w:t>млн</w:t>
      </w:r>
      <w:proofErr w:type="gramEnd"/>
      <w:r>
        <w:rPr>
          <w:spacing w:val="-2"/>
        </w:rPr>
        <w:t xml:space="preserve"> рублей. Выражаю искреннюю благодарность специалистам министерства сельского хозяйства Калужской области, министру Громову Леониду Сергеевичу.</w:t>
      </w:r>
    </w:p>
    <w:p w:rsidR="008D7202" w:rsidRDefault="008D7202" w:rsidP="008D7202">
      <w:pPr>
        <w:pStyle w:val="a4"/>
      </w:pPr>
      <w:r>
        <w:t xml:space="preserve">Хочу коснуться одной стороны материально-технического состояния в образовании. В районе сложилось так, что четыре школы являются базовыми. Это Романовская, </w:t>
      </w:r>
      <w:proofErr w:type="spellStart"/>
      <w:r>
        <w:t>Кременская</w:t>
      </w:r>
      <w:proofErr w:type="spellEnd"/>
      <w:r>
        <w:t xml:space="preserve">, Михеевская и Медынская. Самая непростая ситуация по своему состоянию - это ситуация с Медынской средней школой, где учится больше всего детей - 800 человек. А так как она находится в городе, а не в селе, то  не может войти в Программу устойчивого развития села. В 2016 году из районного бюджета, как и в прошлом году, будет выделен 1 </w:t>
      </w:r>
      <w:proofErr w:type="gramStart"/>
      <w:r>
        <w:t>млн</w:t>
      </w:r>
      <w:proofErr w:type="gramEnd"/>
      <w:r>
        <w:t xml:space="preserve"> рублей на замену оконных рам в здании мастерских. Большего бюджет себе не может позволить, но этого крайне мало. Сегодня благодаря Президенту, Правительству РФ государство серьезно уделяет внимание материально-техническому состоянию школ в стране.</w:t>
      </w:r>
    </w:p>
    <w:p w:rsidR="008D7202" w:rsidRDefault="008D7202" w:rsidP="008D7202">
      <w:pPr>
        <w:pStyle w:val="a4"/>
      </w:pPr>
      <w:r>
        <w:t>Уважаемый Александр Сергеевич! Убедительно прошу рассмотреть вопрос  включения нашей Медынской средней школы в программу по капитальному ремонту, реконструкции (строительству пристройки на 200 мест с новой столовой), а со своей стороны администрация гарантирует, что освободившееся здание будет использовано по назначению - будет  создан новый детский сад.</w:t>
      </w:r>
    </w:p>
    <w:p w:rsidR="008D7202" w:rsidRDefault="008D7202" w:rsidP="008D7202">
      <w:pPr>
        <w:pStyle w:val="a4"/>
      </w:pPr>
      <w:r>
        <w:t>В целях создания условий для занятий физической культурой и спортом в сельской местности в Михеевской школе отремонтирован спортивный зал, покрашены потолки, стены, заменены полы,  отремонтированы раздевалки и душевые. Приобретено спортивное оборудование.</w:t>
      </w:r>
    </w:p>
    <w:p w:rsidR="008D7202" w:rsidRDefault="008D7202" w:rsidP="008D7202">
      <w:pPr>
        <w:pStyle w:val="a4"/>
      </w:pPr>
      <w:r>
        <w:t xml:space="preserve">Большое внимание уделяется созданию доступной среды для детей с ограниченными возможностями. Благодаря активной поддержке министерства образования и науки области в рамках государственной программы «Доступная среда» в Михеевской школе отремонтирована входная группа (оборудован пандус, установлен навес над крыльцом, крыльцо выложили плиткой). Также отремонтированы полы первого этажа, уложена плитка. </w:t>
      </w:r>
    </w:p>
    <w:p w:rsidR="008D7202" w:rsidRDefault="008D7202" w:rsidP="008D7202">
      <w:pPr>
        <w:pStyle w:val="a4"/>
      </w:pPr>
      <w:r>
        <w:t>Для всех школ района на средства субвенции приобретено 110 единиц компьютерного оборудования, 93 единицы мебели, около 2 тысяч учебников, более 60 учебно-наглядных пособий, 268 единиц  спортивного инвентаря.</w:t>
      </w:r>
    </w:p>
    <w:p w:rsidR="008D7202" w:rsidRDefault="008D7202" w:rsidP="008D7202">
      <w:pPr>
        <w:pStyle w:val="a4"/>
      </w:pPr>
      <w:r>
        <w:t xml:space="preserve">И это при том, что все это делается в условиях острейшей нехватки финансовых средств. Мировой экономический кризис, санкции против России никто не отменял. Именно поэтому всем нужно сохранять выдержку, набраться терпения, проявлять мудрость, если где-то что-то не так, как хотелось бы. </w:t>
      </w:r>
    </w:p>
    <w:p w:rsidR="008D7202" w:rsidRDefault="008D7202" w:rsidP="008D7202">
      <w:pPr>
        <w:pStyle w:val="a4"/>
      </w:pPr>
      <w:r>
        <w:t>В этой связи я говорю: стеной стойте за наше Правительство и губернатора области. Спасибо всем службам, Вам, уважаемый Александр Сергеевич!</w:t>
      </w:r>
    </w:p>
    <w:p w:rsidR="008D7202" w:rsidRDefault="008D7202" w:rsidP="008D7202">
      <w:pPr>
        <w:pStyle w:val="a4"/>
      </w:pPr>
      <w:r>
        <w:t>Благоустройство территорий - одно из приоритетных направлений в работе образовательных учреждений. Задача директоров школ района в 2016-2017 гг. превратить территории школ в место, куда можно прийти для занятий спортом, чтобы это было комфортно, эстетично, стало примером для других, как это может быть. По итогам этой работы будет дана оценка каждой школе, каждому директору. Со своей стороны, заверяю, что в 2016 году обязательно начнем строительство спортивной площадки 20х40 с кортовым покрытием и детской площадки 17х22 у Медынской средней школы.</w:t>
      </w:r>
    </w:p>
    <w:p w:rsidR="008D7202" w:rsidRDefault="008D7202" w:rsidP="008D7202">
      <w:pPr>
        <w:pStyle w:val="a4"/>
      </w:pPr>
      <w:r>
        <w:t xml:space="preserve">Занятия физической культурой и спортом являются неотъемлемой частью работы с учащимися в области пропаганды здорового образа жизни и укрепления их здоровья. </w:t>
      </w:r>
    </w:p>
    <w:p w:rsidR="008D7202" w:rsidRDefault="008D7202" w:rsidP="008D7202">
      <w:pPr>
        <w:pStyle w:val="a4"/>
      </w:pPr>
      <w:r>
        <w:t xml:space="preserve">В мае 2015 года проводился муниципальный этап всероссийского Фестиваля «Готов к труду и обороне», в котором приняли участие школьники 13-15 лет. По итогам районного этапа сборная команда из школьников </w:t>
      </w:r>
      <w:proofErr w:type="spellStart"/>
      <w:r>
        <w:t>Гусевской</w:t>
      </w:r>
      <w:proofErr w:type="spellEnd"/>
      <w:r>
        <w:t xml:space="preserve"> и </w:t>
      </w:r>
      <w:proofErr w:type="gramStart"/>
      <w:r>
        <w:t>Романовской</w:t>
      </w:r>
      <w:proofErr w:type="gramEnd"/>
      <w:r>
        <w:t xml:space="preserve"> школ участвовала во II (региональном) этапе этого фестиваля.</w:t>
      </w:r>
    </w:p>
    <w:p w:rsidR="008D7202" w:rsidRDefault="008D7202" w:rsidP="008D7202">
      <w:pPr>
        <w:pStyle w:val="a4"/>
      </w:pPr>
      <w:r>
        <w:t>Детские сады - постоянные участники и победители зональных этапов областной спартакиады, а команда детского сада «Пчёлка» по летним видам спорта заняла 1 место среди команд города Обнинска, Малоярославца, Кондрова, Калуги, Жукова, Боровска.</w:t>
      </w:r>
    </w:p>
    <w:p w:rsidR="008D7202" w:rsidRDefault="008D7202" w:rsidP="008D7202">
      <w:pPr>
        <w:pStyle w:val="a4"/>
      </w:pPr>
      <w:r>
        <w:t xml:space="preserve">В период летних каникул во всех школах работали лагеря с дневным пребыванием для 266 детей. На эти цели было выделено более 1 </w:t>
      </w:r>
      <w:proofErr w:type="gramStart"/>
      <w:r>
        <w:t>млн</w:t>
      </w:r>
      <w:proofErr w:type="gramEnd"/>
      <w:r>
        <w:t xml:space="preserve"> рублей, в том числе 300 тыс. рублей - из  местного бюджета.</w:t>
      </w:r>
    </w:p>
    <w:p w:rsidR="008D7202" w:rsidRDefault="008D7202" w:rsidP="008D7202">
      <w:pPr>
        <w:pStyle w:val="a4"/>
      </w:pPr>
      <w:r>
        <w:t>С нового учебного года работает кружок юных журналистов, в котором занимается 15 старшеклассников. Ребята толковые, они работают над социальным проектом «Среда обитания», пишут о тех неравнодушных людях района, которые меняют мир вокруг нас. Руководитель этого детского объединения Шевякова Мария Николаевна. У них обязательно будет свое место со всем необходимым оборудованием для фото- и видеосъемки в отремонтированном городском Доме культуры уже в 2016 году.</w:t>
      </w:r>
    </w:p>
    <w:p w:rsidR="008D7202" w:rsidRDefault="008D7202" w:rsidP="008D7202">
      <w:pPr>
        <w:pStyle w:val="a4"/>
      </w:pPr>
      <w:r>
        <w:t xml:space="preserve">Обеспечить всех нуждающихся местами в детских садах. Эта задача выполнена и продолжает развиваться. </w:t>
      </w:r>
    </w:p>
    <w:p w:rsidR="008D7202" w:rsidRDefault="008D7202" w:rsidP="008D7202">
      <w:pPr>
        <w:pStyle w:val="a4"/>
      </w:pPr>
      <w:r>
        <w:t>За последние три года количество детей в дошкольных учреждениях увеличилось на 121 человека (2013 г. - 352, 2014 г. - 396, 2015 г. - 473), это стало возможным за счет открытия новых групп, создания дополнительных ме</w:t>
      </w:r>
      <w:proofErr w:type="gramStart"/>
      <w:r>
        <w:t>ст в гр</w:t>
      </w:r>
      <w:proofErr w:type="gramEnd"/>
      <w:r>
        <w:t xml:space="preserve">уппах.  </w:t>
      </w:r>
    </w:p>
    <w:p w:rsidR="008D7202" w:rsidRDefault="008D7202" w:rsidP="008D7202">
      <w:pPr>
        <w:pStyle w:val="a4"/>
      </w:pPr>
      <w:r>
        <w:t>В детских садах «Звездочка» и «Пчелка» открыты группы кратковременного пребывания, созданы условия для посещения детских садов родителями с детьми до 1,5 лет. Все должны понимать, насколь</w:t>
      </w:r>
      <w:r>
        <w:rPr>
          <w:spacing w:val="-4"/>
        </w:rPr>
        <w:t xml:space="preserve">ко непросто было решить эту задачу. Стоимость содержания одного ребенка в саду в среднем 13 тыс. рублей в месяц, а родительская плата не превышает 1 тыс. </w:t>
      </w:r>
      <w:r>
        <w:rPr>
          <w:spacing w:val="-4"/>
        </w:rPr>
        <w:br/>
        <w:t>рублей. Это серьезная нагрузка на бюджет. Это сорок миллионов в год, и взрос</w:t>
      </w:r>
      <w:r>
        <w:t>лые мамы и папы должны это понимать и поддерживать свои сады.</w:t>
      </w:r>
    </w:p>
    <w:p w:rsidR="008D7202" w:rsidRDefault="008D7202" w:rsidP="008D7202">
      <w:pPr>
        <w:pStyle w:val="a4"/>
      </w:pPr>
    </w:p>
    <w:p w:rsidR="008D7202" w:rsidRDefault="008D7202" w:rsidP="008D7202">
      <w:pPr>
        <w:pStyle w:val="1"/>
      </w:pPr>
      <w:r>
        <w:t xml:space="preserve">О спорте, положении дел, </w:t>
      </w:r>
    </w:p>
    <w:p w:rsidR="008D7202" w:rsidRDefault="008D7202" w:rsidP="008D7202">
      <w:pPr>
        <w:pStyle w:val="1"/>
      </w:pPr>
      <w:r>
        <w:t xml:space="preserve">его </w:t>
      </w:r>
      <w:proofErr w:type="gramStart"/>
      <w:r>
        <w:t>развитии</w:t>
      </w:r>
      <w:proofErr w:type="gramEnd"/>
    </w:p>
    <w:p w:rsidR="008D7202" w:rsidRDefault="008D7202" w:rsidP="008D7202">
      <w:pPr>
        <w:pStyle w:val="a4"/>
      </w:pPr>
      <w:r>
        <w:t>В районе действует муниципальная программа «Развитие физической культуры и спорта в муниципальном районе «Медынский район» на 2014-2020 годы».</w:t>
      </w:r>
    </w:p>
    <w:p w:rsidR="008D7202" w:rsidRDefault="008D7202" w:rsidP="008D7202">
      <w:pPr>
        <w:pStyle w:val="a4"/>
      </w:pPr>
      <w:r>
        <w:t>За 2015 год проведено более 80 спортивных мероприятий районного, областного, всероссийского и международного масштаба, в которых приняли участие около 4000 жителей. Фактически каждую субботу или воскресенье проходили и проходят какие-то мероприятия.</w:t>
      </w:r>
    </w:p>
    <w:p w:rsidR="008D7202" w:rsidRDefault="008D7202" w:rsidP="008D7202">
      <w:pPr>
        <w:pStyle w:val="a4"/>
      </w:pPr>
      <w:r>
        <w:rPr>
          <w:spacing w:val="-4"/>
        </w:rPr>
        <w:t>Особое внимание уделяется пропаганде здорового образа жизни и укреплению здоровья подрастающего поколения. В детских садах проводятся семейные старты, эстафеты, лыжные гонки, легкоатлетические кроссы, соревнования на роликах. В этом году в детском саду «Пчелка» был залит каток, где проводились занятия на коньках. В двух детских садах имеются плавательные бассейны, в которых проводятся занятия и соревнования детей по плаванью</w:t>
      </w:r>
      <w:r>
        <w:t xml:space="preserve">. </w:t>
      </w:r>
    </w:p>
    <w:p w:rsidR="008D7202" w:rsidRDefault="008D7202" w:rsidP="008D7202">
      <w:pPr>
        <w:pStyle w:val="a4"/>
      </w:pPr>
      <w:r>
        <w:t>В районе работает спортивно-тренировочный центр прикладных видов спорта имени олимпийского чемпиона по дзюдо Сергея Петровича Новикова, в котором в 2015 году проведено:</w:t>
      </w:r>
    </w:p>
    <w:p w:rsidR="008D7202" w:rsidRDefault="008D7202" w:rsidP="008D7202">
      <w:pPr>
        <w:pStyle w:val="a4"/>
      </w:pPr>
      <w:r>
        <w:t>- 13 чемпионатов России по универсальному бою;</w:t>
      </w:r>
    </w:p>
    <w:p w:rsidR="008D7202" w:rsidRDefault="008D7202" w:rsidP="008D7202">
      <w:pPr>
        <w:pStyle w:val="a4"/>
      </w:pPr>
      <w:r>
        <w:t xml:space="preserve">- 4 первенства Европы </w:t>
      </w:r>
    </w:p>
    <w:p w:rsidR="008D7202" w:rsidRDefault="008D7202" w:rsidP="008D7202">
      <w:pPr>
        <w:pStyle w:val="a4"/>
      </w:pPr>
      <w:r>
        <w:t xml:space="preserve">- 3 </w:t>
      </w:r>
      <w:proofErr w:type="gramStart"/>
      <w:r>
        <w:t>международных</w:t>
      </w:r>
      <w:proofErr w:type="gramEnd"/>
      <w:r>
        <w:t xml:space="preserve"> турнира по универсальному бою;</w:t>
      </w:r>
    </w:p>
    <w:p w:rsidR="008D7202" w:rsidRDefault="008D7202" w:rsidP="008D7202">
      <w:pPr>
        <w:pStyle w:val="a4"/>
      </w:pPr>
      <w:r>
        <w:t>- 15 чемпионатов и первенств мира по универсальному бою.</w:t>
      </w:r>
    </w:p>
    <w:p w:rsidR="008D7202" w:rsidRDefault="008D7202" w:rsidP="008D7202">
      <w:pPr>
        <w:pStyle w:val="a4"/>
      </w:pPr>
      <w:r>
        <w:t xml:space="preserve">Ежегодно медынские спортсмены занимают призовые места в этом виде спорта. В 2015 году под руководством мастера спорта по дзюдо и универсальному бою Петрухина Дмитрия Витальевича, </w:t>
      </w:r>
      <w:proofErr w:type="spellStart"/>
      <w:r>
        <w:t>Атакишиева</w:t>
      </w:r>
      <w:proofErr w:type="spellEnd"/>
      <w:r>
        <w:t xml:space="preserve"> </w:t>
      </w:r>
      <w:proofErr w:type="spellStart"/>
      <w:r>
        <w:t>Эфсанэ</w:t>
      </w:r>
      <w:proofErr w:type="spellEnd"/>
      <w:r>
        <w:t xml:space="preserve"> и Козлов Егор заняли 1 место в первенстве мира, Горшкову Никите был присвоен разряд КМС по универсальному бою.</w:t>
      </w:r>
    </w:p>
    <w:p w:rsidR="008D7202" w:rsidRDefault="008D7202" w:rsidP="008D7202">
      <w:pPr>
        <w:pStyle w:val="a4"/>
      </w:pPr>
      <w:r>
        <w:t>На базе Дома детского творчества под руководством Иванникова Анатолия Филипповича работает радиотехническое объединение, в котором занимаются 25 подростков. Они приняли участие в более 40 соревнованиях по коротковолновому радиоспорту, в 15 из которых заняли призовые места. В этом году медынские спортсмены Самцов Андрей, Черкасов Дмитрий и Моисеева Диана выполнили норматив КМС по коротковолновому радиоспорту.</w:t>
      </w:r>
    </w:p>
    <w:p w:rsidR="008D7202" w:rsidRDefault="008D7202" w:rsidP="008D7202">
      <w:pPr>
        <w:pStyle w:val="a4"/>
      </w:pPr>
      <w:r>
        <w:t>В Медыни активно работает шахматный клуб «Королевский Гамбит». Благодаря энтузиазму Хрипунова Леонида Ивановича, Теплякова Эдуарда Анатольевича и Прохорова Александра Васильевича Медынь является центром межмуниципальных шахматных турниров среди детей и взрослых, где наши спортсмены занимают призовые места.</w:t>
      </w:r>
    </w:p>
    <w:p w:rsidR="008D7202" w:rsidRDefault="008D7202" w:rsidP="008D7202">
      <w:pPr>
        <w:pStyle w:val="a4"/>
      </w:pPr>
      <w:r>
        <w:t xml:space="preserve">Популярным видом спорта в Медынском районе является настольный теннис. Ежегодно проводятся районные и межмуниципальные турниры по настольному теннису. Медынские спортсмены постоянные участники областных турниров. Второй год подряд </w:t>
      </w:r>
      <w:proofErr w:type="spellStart"/>
      <w:r>
        <w:t>медынцы</w:t>
      </w:r>
      <w:proofErr w:type="spellEnd"/>
      <w:r>
        <w:t xml:space="preserve"> занимают 3 место в первенстве Калужской области среди муниципальных образований. </w:t>
      </w:r>
    </w:p>
    <w:p w:rsidR="008D7202" w:rsidRDefault="008D7202" w:rsidP="008D7202">
      <w:pPr>
        <w:pStyle w:val="a4"/>
      </w:pPr>
      <w:r>
        <w:t xml:space="preserve">В прошлом году футбольная команда юношей «Олимп» под руководством </w:t>
      </w:r>
      <w:proofErr w:type="spellStart"/>
      <w:r>
        <w:t>Гоноскова</w:t>
      </w:r>
      <w:proofErr w:type="spellEnd"/>
      <w:r>
        <w:t xml:space="preserve"> Андрея завоевала бронзу в турнире на кубок олимпийского чемпиона Алексея Парамонова.  </w:t>
      </w:r>
    </w:p>
    <w:p w:rsidR="008D7202" w:rsidRDefault="008D7202" w:rsidP="008D7202">
      <w:pPr>
        <w:pStyle w:val="a4"/>
      </w:pPr>
      <w:r>
        <w:t>Высокие спортивные результаты показывает хоккейный клуб «Медынь», под руководством Булкина Олега Борисовича. Медынские хоккеисты заняли второе место в «Кубке Губернатора Калужской области», первое место в Чемпионате Калужской области среди команд муниципальных районов и стали трехкратными чемпионами кубка «</w:t>
      </w:r>
      <w:proofErr w:type="spellStart"/>
      <w:r>
        <w:t>Авторадио</w:t>
      </w:r>
      <w:proofErr w:type="spellEnd"/>
      <w:r>
        <w:t xml:space="preserve">-Обнинск». </w:t>
      </w:r>
    </w:p>
    <w:p w:rsidR="008D7202" w:rsidRDefault="008D7202" w:rsidP="008D7202">
      <w:pPr>
        <w:pStyle w:val="a4"/>
      </w:pPr>
      <w:r>
        <w:t>В Медынском районе динамично развивается бадминтон под руководством кандидата в мастера спорта Черемных Ильи, где занимаются более 80 детей и взрослых. В 2015 году прошло первенство района на Кубок Главы администрации, Кубок ОАО «</w:t>
      </w:r>
      <w:proofErr w:type="spellStart"/>
      <w:r>
        <w:t>МосМедыньагропром</w:t>
      </w:r>
      <w:proofErr w:type="spellEnd"/>
      <w:r>
        <w:t xml:space="preserve">»,  детско-юношеской лиги, первенство Калужской области, ЦФО. Во Всероссийских соревнованиях серии «Гран-при» они занимают призовые места. Медынские бадминтонисты входят в состав сборной команды Калужской области. Это </w:t>
      </w:r>
      <w:proofErr w:type="spellStart"/>
      <w:r>
        <w:t>Кочуков</w:t>
      </w:r>
      <w:proofErr w:type="spellEnd"/>
      <w:r>
        <w:t xml:space="preserve"> Станислав, </w:t>
      </w:r>
      <w:proofErr w:type="spellStart"/>
      <w:r>
        <w:t>Буланцева</w:t>
      </w:r>
      <w:proofErr w:type="spellEnd"/>
      <w:r>
        <w:t xml:space="preserve"> Юля, Жаров Кирилл, Смагин Артем, </w:t>
      </w:r>
      <w:proofErr w:type="spellStart"/>
      <w:r>
        <w:t>Зазымина</w:t>
      </w:r>
      <w:proofErr w:type="spellEnd"/>
      <w:r>
        <w:t xml:space="preserve"> Алина, Протасова Виктория.  </w:t>
      </w:r>
    </w:p>
    <w:p w:rsidR="008D7202" w:rsidRDefault="008D7202" w:rsidP="008D7202">
      <w:pPr>
        <w:pStyle w:val="a4"/>
      </w:pPr>
      <w:r>
        <w:t xml:space="preserve">С целью популяризации спорта на селе ежегодно проводятся районные сельские спортивные игры по 10 видам спорта.  </w:t>
      </w:r>
      <w:proofErr w:type="gramStart"/>
      <w:r>
        <w:t>Лучшие</w:t>
      </w:r>
      <w:proofErr w:type="gramEnd"/>
      <w:r>
        <w:t xml:space="preserve">  защищают честь района в областных сельских спортивных играх. </w:t>
      </w:r>
    </w:p>
    <w:p w:rsidR="008D7202" w:rsidRDefault="008D7202" w:rsidP="008D7202">
      <w:pPr>
        <w:pStyle w:val="a4"/>
      </w:pPr>
      <w:r>
        <w:rPr>
          <w:spacing w:val="-2"/>
        </w:rPr>
        <w:t xml:space="preserve">По итогам XXVI Всемирного Олимпийского дня в области Медынский район вошел в пятерку </w:t>
      </w:r>
      <w:proofErr w:type="gramStart"/>
      <w:r>
        <w:rPr>
          <w:spacing w:val="-2"/>
        </w:rPr>
        <w:t>награжденных</w:t>
      </w:r>
      <w:proofErr w:type="gramEnd"/>
      <w:r>
        <w:rPr>
          <w:spacing w:val="-2"/>
        </w:rPr>
        <w:t xml:space="preserve"> дипломом Международного Олимпийского Комитета.</w:t>
      </w:r>
    </w:p>
    <w:p w:rsidR="008D7202" w:rsidRDefault="008D7202" w:rsidP="008D7202">
      <w:pPr>
        <w:pStyle w:val="a4"/>
      </w:pPr>
      <w:r>
        <w:t xml:space="preserve">Администрацией района организована Спартакиада учреждений, организаций и предприятий. В 10 видах состязаний соревнуются 10 команд трудовых коллективов. Большой популярностью среди организаций и предприятий пользуются эстафетные соревнования «Быстрее! Выше! Сильнее!». </w:t>
      </w:r>
    </w:p>
    <w:p w:rsidR="008D7202" w:rsidRDefault="008D7202" w:rsidP="008D7202">
      <w:pPr>
        <w:pStyle w:val="a4"/>
      </w:pPr>
      <w:r>
        <w:t xml:space="preserve">На универсальной спортивной площадке в районе мебельной фабрики проводились соревнования  по мини-футболу и волейболу, игры и эстафеты. На протяжении зимнего периода силами администрации района и активной молодежи залит каток, где </w:t>
      </w:r>
      <w:proofErr w:type="spellStart"/>
      <w:r>
        <w:t>медынцы</w:t>
      </w:r>
      <w:proofErr w:type="spellEnd"/>
      <w:r>
        <w:t xml:space="preserve"> и гости города в свободное время катались на коньках, проводились хоккейные турниры.</w:t>
      </w:r>
    </w:p>
    <w:p w:rsidR="008D7202" w:rsidRDefault="008D7202" w:rsidP="008D7202">
      <w:pPr>
        <w:pStyle w:val="a4"/>
      </w:pPr>
      <w:r>
        <w:t xml:space="preserve">Завершается строительство физкультурно-оздоровительного комплекса. Об этом мечтало не одно поколение </w:t>
      </w:r>
      <w:proofErr w:type="spellStart"/>
      <w:r>
        <w:t>медынцев</w:t>
      </w:r>
      <w:proofErr w:type="spellEnd"/>
      <w:r>
        <w:t xml:space="preserve">, </w:t>
      </w:r>
      <w:proofErr w:type="gramStart"/>
      <w:r>
        <w:t>неравнодушных</w:t>
      </w:r>
      <w:proofErr w:type="gramEnd"/>
      <w:r>
        <w:t xml:space="preserve"> к спорту.</w:t>
      </w:r>
    </w:p>
    <w:p w:rsidR="008D7202" w:rsidRDefault="008D7202" w:rsidP="008D7202">
      <w:pPr>
        <w:pStyle w:val="a4"/>
      </w:pPr>
      <w:r>
        <w:t xml:space="preserve">Нам нужны свои мастера, кто будет защищать честь области и, возможно, страны. </w:t>
      </w:r>
      <w:proofErr w:type="gramStart"/>
      <w:r>
        <w:t>Идет формирование команды тренеров-мастеров, дипломированных специалистов, будет осуществляться набор в группы футбола, волейбола, баскетбола, бадминтона, хоккея, легкой атлетики, лыж, ручного мяча и других.</w:t>
      </w:r>
      <w:proofErr w:type="gramEnd"/>
      <w:r>
        <w:t xml:space="preserve"> Будет открыт прокат. Все смогут себя там найти: дети, взрослые, молодежь. Только благодаря уверенности губернатора области Артамонова А.Д. в том, что район справляется и справится со стоящими перед ним задачами в условиях крайне напряженной обстановки с бюджетами открытие состоится в начале марта текущего года.</w:t>
      </w:r>
    </w:p>
    <w:p w:rsidR="008D7202" w:rsidRDefault="008D7202" w:rsidP="008D7202">
      <w:pPr>
        <w:pStyle w:val="a4"/>
      </w:pPr>
    </w:p>
    <w:p w:rsidR="008D7202" w:rsidRDefault="008D7202" w:rsidP="008D7202">
      <w:pPr>
        <w:pStyle w:val="1"/>
      </w:pPr>
      <w:r>
        <w:t>Культура</w:t>
      </w:r>
    </w:p>
    <w:p w:rsidR="008D7202" w:rsidRDefault="008D7202" w:rsidP="008D7202">
      <w:pPr>
        <w:pStyle w:val="a4"/>
        <w:rPr>
          <w:rStyle w:val="a6"/>
          <w:i w:val="0"/>
          <w:iCs w:val="0"/>
        </w:rPr>
      </w:pPr>
      <w:r>
        <w:lastRenderedPageBreak/>
        <w:t xml:space="preserve">Еще одна не менее важная тема - культура. </w:t>
      </w:r>
      <w:r>
        <w:rPr>
          <w:rStyle w:val="a6"/>
          <w:i w:val="0"/>
          <w:iCs w:val="0"/>
        </w:rPr>
        <w:t>Политика учреждений культуры му</w:t>
      </w:r>
      <w:r>
        <w:rPr>
          <w:rStyle w:val="a6"/>
          <w:i w:val="0"/>
          <w:iCs w:val="0"/>
          <w:spacing w:val="-2"/>
        </w:rPr>
        <w:t xml:space="preserve">ниципального района «Медынский район» строится на принципах доступности населению, вовлечения в культурную жизнь района, создания новых и социально-полезных форм организации досуга и отдыха. </w:t>
      </w:r>
    </w:p>
    <w:p w:rsidR="008D7202" w:rsidRDefault="008D7202" w:rsidP="008D7202">
      <w:pPr>
        <w:pStyle w:val="a4"/>
        <w:rPr>
          <w:rStyle w:val="a6"/>
          <w:i w:val="0"/>
          <w:iCs w:val="0"/>
        </w:rPr>
      </w:pPr>
      <w:r>
        <w:rPr>
          <w:rStyle w:val="a6"/>
          <w:i w:val="0"/>
          <w:iCs w:val="0"/>
          <w:spacing w:val="-5"/>
        </w:rPr>
        <w:t>В 2015 году проведено 858 массовых мероприятий, их посетило более 35 тысяч  человек, работает 46 клубных формирований.</w:t>
      </w:r>
    </w:p>
    <w:p w:rsidR="008D7202" w:rsidRDefault="008D7202" w:rsidP="008D7202">
      <w:pPr>
        <w:pStyle w:val="a4"/>
      </w:pPr>
      <w:r>
        <w:rPr>
          <w:rStyle w:val="a6"/>
          <w:i w:val="0"/>
          <w:iCs w:val="0"/>
          <w:spacing w:val="-5"/>
        </w:rPr>
        <w:t>Флагман культурной жизни района - Музейно-выставочный центр</w:t>
      </w:r>
      <w:r>
        <w:rPr>
          <w:spacing w:val="-5"/>
        </w:rPr>
        <w:t xml:space="preserve">. Это особая площадка для проведения мероприятий, реализации творческой инициативы сотрудников и посетителей, среди которых воспитанники детских садов, школьники, педагоги, жители и гости Медынского района.  </w:t>
      </w:r>
    </w:p>
    <w:p w:rsidR="008D7202" w:rsidRDefault="008D7202" w:rsidP="008D7202">
      <w:pPr>
        <w:pStyle w:val="a4"/>
      </w:pPr>
      <w:r>
        <w:t>В Центре постоянно идет активная экспозиционно-выставочная работа. Учреждение вышло на новый уровень развития, на данный момент работают шесть залов с постоянно действующими экспозициями, открыты два выставочных зала. За 2015 год общий музейный фонд пополнился на 530 единиц, среди них предметы старины, военного времени, живопись, фотографии. Центр посетило более 3,5 тысячи человек.</w:t>
      </w:r>
    </w:p>
    <w:p w:rsidR="008D7202" w:rsidRDefault="008D7202" w:rsidP="008D7202">
      <w:pPr>
        <w:pStyle w:val="a4"/>
      </w:pPr>
      <w:r>
        <w:t>За этот год в выставочных залах проведено 32 выставки профессиональных художников и мастеров декоративно-прикладного искусства.</w:t>
      </w:r>
    </w:p>
    <w:p w:rsidR="008D7202" w:rsidRDefault="008D7202" w:rsidP="008D7202">
      <w:pPr>
        <w:pStyle w:val="a4"/>
        <w:rPr>
          <w:rStyle w:val="a6"/>
          <w:i w:val="0"/>
          <w:iCs w:val="0"/>
        </w:rPr>
      </w:pPr>
      <w:r>
        <w:rPr>
          <w:rStyle w:val="a6"/>
          <w:i w:val="0"/>
          <w:iCs w:val="0"/>
        </w:rPr>
        <w:t>Ярко и широко прошли мероприятия, посвященные 70-летию Победы в Великой Отечественной войне, я об этом уже говорил вначале.</w:t>
      </w:r>
    </w:p>
    <w:p w:rsidR="008D7202" w:rsidRDefault="008D7202" w:rsidP="008D7202">
      <w:pPr>
        <w:pStyle w:val="a4"/>
      </w:pPr>
      <w:r>
        <w:t>Мы выполнили свое обещание, и к 70-летию Великой Победы памятник Георгию Победоносцу, аллея 10 героев-</w:t>
      </w:r>
      <w:proofErr w:type="spellStart"/>
      <w:r>
        <w:t>медынцев</w:t>
      </w:r>
      <w:proofErr w:type="spellEnd"/>
      <w:r>
        <w:t xml:space="preserve"> были торжественно открыты, что было поставлено как задача на 2015 год.</w:t>
      </w:r>
    </w:p>
    <w:p w:rsidR="008D7202" w:rsidRDefault="008D7202" w:rsidP="008D7202">
      <w:pPr>
        <w:pStyle w:val="a4"/>
        <w:rPr>
          <w:rStyle w:val="a6"/>
          <w:i w:val="0"/>
          <w:iCs w:val="0"/>
        </w:rPr>
      </w:pPr>
      <w:r>
        <w:rPr>
          <w:rStyle w:val="a6"/>
          <w:i w:val="0"/>
          <w:iCs w:val="0"/>
          <w:spacing w:val="-2"/>
        </w:rPr>
        <w:t xml:space="preserve">Прикоснуться к истории, почувствовать себя участниками событий января 1942 года жители, а главное, все школьники района смогли в ходе военно-исторической реконструкции освобождения города Медыни от фашистов. Понять реально, насколько это жестоко, когда другого выхода нет - или победить, или умереть, понять, что такое любить Родину, любить мир. </w:t>
      </w:r>
    </w:p>
    <w:p w:rsidR="008D7202" w:rsidRDefault="008D7202" w:rsidP="008D7202">
      <w:pPr>
        <w:pStyle w:val="a4"/>
        <w:rPr>
          <w:rStyle w:val="a6"/>
          <w:i w:val="0"/>
          <w:iCs w:val="0"/>
        </w:rPr>
      </w:pPr>
      <w:r>
        <w:t>Торжественно проведена презентация книги «Дорогами Памяти. Книга вторая» о земляках - участниках Великой Отечественной войны.</w:t>
      </w:r>
    </w:p>
    <w:p w:rsidR="008D7202" w:rsidRDefault="008D7202" w:rsidP="008D7202">
      <w:pPr>
        <w:pStyle w:val="a4"/>
      </w:pPr>
      <w:r>
        <w:t xml:space="preserve">Акция «Ночь в музее» прошла в мае, к 70-ю Великой Победы в Великой Отечественной войне. Была открыта выставка Раисы Арефьевой «Пусть знают и помнят потомки», на которой были представлены портреты </w:t>
      </w:r>
      <w:proofErr w:type="spellStart"/>
      <w:r>
        <w:t>медынцев</w:t>
      </w:r>
      <w:proofErr w:type="spellEnd"/>
      <w:r>
        <w:t xml:space="preserve"> - героев Великой </w:t>
      </w:r>
      <w:r>
        <w:br/>
        <w:t>Отечественной войны. Проведены патриотические мастер-классы «Открытка ветерану», «Цветок Победы», «Голубь мира».</w:t>
      </w:r>
    </w:p>
    <w:p w:rsidR="008D7202" w:rsidRDefault="008D7202" w:rsidP="008D7202">
      <w:pPr>
        <w:pStyle w:val="a4"/>
        <w:rPr>
          <w:rStyle w:val="a6"/>
          <w:i w:val="0"/>
          <w:iCs w:val="0"/>
        </w:rPr>
      </w:pPr>
      <w:r>
        <w:rPr>
          <w:rStyle w:val="a6"/>
          <w:i w:val="0"/>
          <w:iCs w:val="0"/>
        </w:rPr>
        <w:t>2015 год ознаменован яркими культурными мероприятиями:</w:t>
      </w:r>
    </w:p>
    <w:p w:rsidR="008D7202" w:rsidRDefault="008D7202" w:rsidP="008D7202">
      <w:pPr>
        <w:pStyle w:val="a4"/>
        <w:rPr>
          <w:rStyle w:val="a6"/>
          <w:i w:val="0"/>
          <w:iCs w:val="0"/>
        </w:rPr>
      </w:pPr>
      <w:r>
        <w:rPr>
          <w:rStyle w:val="a6"/>
          <w:i w:val="0"/>
          <w:iCs w:val="0"/>
        </w:rPr>
        <w:t>- III открытый фестиваль детской православной культуры «Воскресение Христово», где приняли участие пять творческих коллективов района;</w:t>
      </w:r>
    </w:p>
    <w:p w:rsidR="008D7202" w:rsidRDefault="008D7202" w:rsidP="008D7202">
      <w:pPr>
        <w:pStyle w:val="a4"/>
        <w:rPr>
          <w:rStyle w:val="a6"/>
          <w:i w:val="0"/>
          <w:iCs w:val="0"/>
        </w:rPr>
      </w:pPr>
      <w:r>
        <w:rPr>
          <w:rStyle w:val="a6"/>
          <w:i w:val="0"/>
          <w:iCs w:val="0"/>
        </w:rPr>
        <w:t>- III открытый фестиваль художественной самодеятельности «Слава тебе, Россия!», в котором приняли участие более 14 коллективов области;</w:t>
      </w:r>
    </w:p>
    <w:p w:rsidR="008D7202" w:rsidRDefault="008D7202" w:rsidP="008D7202">
      <w:pPr>
        <w:pStyle w:val="a4"/>
        <w:rPr>
          <w:rStyle w:val="a6"/>
          <w:i w:val="0"/>
          <w:iCs w:val="0"/>
        </w:rPr>
      </w:pPr>
      <w:r>
        <w:rPr>
          <w:rStyle w:val="a6"/>
          <w:i w:val="0"/>
          <w:iCs w:val="0"/>
        </w:rPr>
        <w:t xml:space="preserve">- День Медынского района и города Медынь. Этот праздник запомнился незабываемым авиашоу, которое заставило </w:t>
      </w:r>
      <w:proofErr w:type="spellStart"/>
      <w:r>
        <w:rPr>
          <w:rStyle w:val="a6"/>
          <w:i w:val="0"/>
          <w:iCs w:val="0"/>
        </w:rPr>
        <w:t>медынцев</w:t>
      </w:r>
      <w:proofErr w:type="spellEnd"/>
      <w:r>
        <w:rPr>
          <w:rStyle w:val="a6"/>
          <w:i w:val="0"/>
          <w:iCs w:val="0"/>
        </w:rPr>
        <w:t xml:space="preserve"> надолго поднять в небо глаза. </w:t>
      </w:r>
    </w:p>
    <w:p w:rsidR="008D7202" w:rsidRDefault="008D7202" w:rsidP="008D7202">
      <w:pPr>
        <w:pStyle w:val="a4"/>
        <w:rPr>
          <w:rStyle w:val="a6"/>
          <w:i w:val="0"/>
          <w:iCs w:val="0"/>
        </w:rPr>
      </w:pPr>
      <w:r>
        <w:rPr>
          <w:rStyle w:val="a6"/>
          <w:i w:val="0"/>
          <w:iCs w:val="0"/>
        </w:rPr>
        <w:t xml:space="preserve">В этот день по традиции чествовали достойных жителей и спортсменов района. Запомнилась </w:t>
      </w:r>
      <w:proofErr w:type="spellStart"/>
      <w:r>
        <w:rPr>
          <w:rStyle w:val="a6"/>
          <w:i w:val="0"/>
          <w:iCs w:val="0"/>
        </w:rPr>
        <w:t>медынцам</w:t>
      </w:r>
      <w:proofErr w:type="spellEnd"/>
      <w:r>
        <w:rPr>
          <w:rStyle w:val="a6"/>
          <w:i w:val="0"/>
          <w:iCs w:val="0"/>
        </w:rPr>
        <w:t xml:space="preserve"> ярмарка «Город мастеров»; </w:t>
      </w:r>
    </w:p>
    <w:p w:rsidR="008D7202" w:rsidRDefault="008D7202" w:rsidP="008D7202">
      <w:pPr>
        <w:pStyle w:val="a4"/>
        <w:rPr>
          <w:rStyle w:val="a6"/>
          <w:i w:val="0"/>
          <w:iCs w:val="0"/>
        </w:rPr>
      </w:pPr>
      <w:r>
        <w:rPr>
          <w:rStyle w:val="a6"/>
          <w:i w:val="0"/>
          <w:iCs w:val="0"/>
        </w:rPr>
        <w:t>- VI открытый фестиваль народной культуры «Медовое раздолье», где участвовали творческие коллективы Калужской области, сводный детский хор, проводились конкурсы: «Лучшее варенье», «Креативный зонтик», «Пчелиная королева и король пчел»;</w:t>
      </w:r>
    </w:p>
    <w:p w:rsidR="008D7202" w:rsidRDefault="008D7202" w:rsidP="008D7202">
      <w:pPr>
        <w:pStyle w:val="a4"/>
        <w:rPr>
          <w:rStyle w:val="a6"/>
        </w:rPr>
      </w:pPr>
      <w:r>
        <w:rPr>
          <w:rStyle w:val="a6"/>
          <w:i w:val="0"/>
          <w:iCs w:val="0"/>
        </w:rPr>
        <w:t xml:space="preserve">- IV районный фестиваль «Театральные встречи»; </w:t>
      </w:r>
    </w:p>
    <w:p w:rsidR="008D7202" w:rsidRDefault="008D7202" w:rsidP="008D7202">
      <w:pPr>
        <w:pStyle w:val="a4"/>
      </w:pPr>
      <w:r>
        <w:t>- ставшая уже традиционной Всероссийская акция «Ночь искусств». В этот раз она состоялась в ноябре в Музейно-выставочном центре под девизом «Искусство объединяет» и собрала более 300 человек, показала многогранность и неповторимость музыки и живописи, льняной одежды, а также таких необычных видов искусства, как игра на тибетских поющих чашах, создание гравюр. Не осталось без внимания и искусство кулинарии. Многочисленные гости праздника могли не только посмотреть и послушать, но и, посетив мастер-классы, самим создать свои произведения.</w:t>
      </w:r>
    </w:p>
    <w:p w:rsidR="008D7202" w:rsidRDefault="008D7202" w:rsidP="008D7202">
      <w:pPr>
        <w:pStyle w:val="a4"/>
      </w:pPr>
      <w:r>
        <w:t xml:space="preserve">Центр правовой информации библиотеки вновь принял участие в ежегодном областном конкурсе «Кубок </w:t>
      </w:r>
      <w:proofErr w:type="spellStart"/>
      <w:r>
        <w:t>КонсультантПлюс</w:t>
      </w:r>
      <w:proofErr w:type="spellEnd"/>
      <w:r>
        <w:t xml:space="preserve">», стал победителем, награжден Кубком и Дипломом за 1 место. </w:t>
      </w:r>
    </w:p>
    <w:p w:rsidR="008D7202" w:rsidRDefault="008D7202" w:rsidP="008D7202">
      <w:pPr>
        <w:pStyle w:val="a4"/>
        <w:rPr>
          <w:rStyle w:val="a6"/>
        </w:rPr>
      </w:pPr>
      <w:r>
        <w:t>Медынская центральная библиотека во II Всероссийском конкурсе библиотечных инноваций награждена Дипломом 2-й степени.</w:t>
      </w:r>
    </w:p>
    <w:p w:rsidR="008D7202" w:rsidRDefault="008D7202" w:rsidP="008D7202">
      <w:pPr>
        <w:pStyle w:val="a4"/>
        <w:rPr>
          <w:rStyle w:val="a6"/>
        </w:rPr>
      </w:pPr>
      <w:r>
        <w:t xml:space="preserve">Учащиеся Медынской школы искусств стали победителями </w:t>
      </w:r>
      <w:proofErr w:type="gramStart"/>
      <w:r>
        <w:t>в</w:t>
      </w:r>
      <w:proofErr w:type="gramEnd"/>
      <w:r>
        <w:t>:</w:t>
      </w:r>
    </w:p>
    <w:p w:rsidR="008D7202" w:rsidRDefault="008D7202" w:rsidP="008D7202">
      <w:pPr>
        <w:pStyle w:val="a4"/>
      </w:pPr>
      <w:r>
        <w:t xml:space="preserve">- </w:t>
      </w:r>
      <w:proofErr w:type="gramStart"/>
      <w:r>
        <w:t>Международном</w:t>
      </w:r>
      <w:proofErr w:type="gramEnd"/>
      <w:r>
        <w:t xml:space="preserve"> </w:t>
      </w:r>
      <w:proofErr w:type="spellStart"/>
      <w:r>
        <w:t>телефестивале</w:t>
      </w:r>
      <w:proofErr w:type="spellEnd"/>
      <w:r>
        <w:t xml:space="preserve">-конкурсе «Таланты России» (лауреат 3 степени - </w:t>
      </w:r>
      <w:proofErr w:type="spellStart"/>
      <w:r>
        <w:t>Зазуля</w:t>
      </w:r>
      <w:proofErr w:type="spellEnd"/>
      <w:r>
        <w:t xml:space="preserve"> Виолетта, дипломант 3 степени - Вартанян Маргарита);</w:t>
      </w:r>
    </w:p>
    <w:p w:rsidR="008D7202" w:rsidRDefault="008D7202" w:rsidP="008D7202">
      <w:pPr>
        <w:pStyle w:val="a4"/>
      </w:pPr>
      <w:r>
        <w:t xml:space="preserve">- «V городском конкурсе юных пианистов» в </w:t>
      </w:r>
      <w:proofErr w:type="spellStart"/>
      <w:r>
        <w:t>г</w:t>
      </w:r>
      <w:proofErr w:type="gramStart"/>
      <w:r>
        <w:t>.Ю</w:t>
      </w:r>
      <w:proofErr w:type="gramEnd"/>
      <w:r>
        <w:t>хнове</w:t>
      </w:r>
      <w:proofErr w:type="spellEnd"/>
      <w:r>
        <w:t xml:space="preserve"> (Козлова Варвара - 1 место);</w:t>
      </w:r>
    </w:p>
    <w:p w:rsidR="008D7202" w:rsidRDefault="008D7202" w:rsidP="008D7202">
      <w:pPr>
        <w:pStyle w:val="a4"/>
      </w:pPr>
      <w:r>
        <w:t xml:space="preserve">- ежегодном открытом </w:t>
      </w:r>
      <w:proofErr w:type="gramStart"/>
      <w:r>
        <w:t>фестивале-конкурсе</w:t>
      </w:r>
      <w:proofErr w:type="gramEnd"/>
      <w:r>
        <w:t xml:space="preserve"> хореографических коллективов «Жизнь в танце», посвященном 70-летию Победы (диплом лауреата 3 степени в номинации «Классический танец»);</w:t>
      </w:r>
    </w:p>
    <w:p w:rsidR="008D7202" w:rsidRDefault="008D7202" w:rsidP="008D7202">
      <w:pPr>
        <w:pStyle w:val="a4"/>
      </w:pPr>
      <w:r>
        <w:t xml:space="preserve">- ежегодном </w:t>
      </w:r>
      <w:proofErr w:type="gramStart"/>
      <w:r>
        <w:t>фестивале-конкурсе</w:t>
      </w:r>
      <w:proofErr w:type="gramEnd"/>
      <w:r>
        <w:t xml:space="preserve"> вокального искусства «Золотой листопад» (лауреатами стали </w:t>
      </w:r>
      <w:proofErr w:type="spellStart"/>
      <w:r>
        <w:t>Зазуля</w:t>
      </w:r>
      <w:proofErr w:type="spellEnd"/>
      <w:r>
        <w:t xml:space="preserve"> Виолетта, Ивашкина Ирина, группа «Карамельки»). </w:t>
      </w:r>
    </w:p>
    <w:p w:rsidR="008D7202" w:rsidRDefault="008D7202" w:rsidP="008D7202">
      <w:pPr>
        <w:pStyle w:val="a4"/>
      </w:pPr>
      <w:r>
        <w:t>Хореографический коллектив Танцевальной лаборатории «Т.Е.К.Т.» принял участие в Международном конкурсе «Звездная волна», где был награжден дипломом Гран-при.</w:t>
      </w:r>
    </w:p>
    <w:p w:rsidR="008D7202" w:rsidRDefault="008D7202" w:rsidP="008D7202">
      <w:pPr>
        <w:pStyle w:val="a4"/>
      </w:pPr>
      <w:r>
        <w:t xml:space="preserve">В 2016 году, в рамках объявленного Года российского кино, мы планируем проводить выездные мероприятия (киносеансы под открытым небом) в тех поселениях, где отсутствуют клубы; конкурсы на лучший фильм о малой родине - Медыни и Медынском районе. На наш взгляд, эти новации укрепят авторитет культуры среди населения и </w:t>
      </w:r>
      <w:proofErr w:type="gramStart"/>
      <w:r>
        <w:t>повысят патриотический дух</w:t>
      </w:r>
      <w:proofErr w:type="gramEnd"/>
      <w:r>
        <w:t xml:space="preserve"> жителей. </w:t>
      </w:r>
    </w:p>
    <w:p w:rsidR="008D7202" w:rsidRDefault="008D7202" w:rsidP="008D7202">
      <w:pPr>
        <w:pStyle w:val="a4"/>
      </w:pPr>
      <w:r>
        <w:t>Уважаемые товарищи!</w:t>
      </w:r>
    </w:p>
    <w:p w:rsidR="008D7202" w:rsidRDefault="008D7202" w:rsidP="008D7202">
      <w:pPr>
        <w:pStyle w:val="a4"/>
      </w:pPr>
      <w:r>
        <w:t>Невозможно в рамках одного доклада рассказать обо всех сторонах, гранях, сложностях жизни района, о путях развития, о путях решениях сложных задач.</w:t>
      </w:r>
    </w:p>
    <w:p w:rsidR="008D7202" w:rsidRDefault="008D7202" w:rsidP="008D7202">
      <w:pPr>
        <w:pStyle w:val="a4"/>
      </w:pPr>
      <w:r>
        <w:lastRenderedPageBreak/>
        <w:t>В 2016 году, если говорить кратко, перед нами стоят следующие задачи:</w:t>
      </w:r>
    </w:p>
    <w:p w:rsidR="008D7202" w:rsidRDefault="008D7202" w:rsidP="008D7202">
      <w:pPr>
        <w:pStyle w:val="a4"/>
      </w:pPr>
      <w:r>
        <w:t>1) Продолжать реализацию мероприятий социально-экономического развития Медынского района.</w:t>
      </w:r>
    </w:p>
    <w:p w:rsidR="008D7202" w:rsidRDefault="008D7202" w:rsidP="008D7202">
      <w:pPr>
        <w:pStyle w:val="a4"/>
      </w:pPr>
      <w:r>
        <w:t>2) Продолжать реализацию мероприятий по поиску инвесторов и организации новых производств.</w:t>
      </w:r>
    </w:p>
    <w:p w:rsidR="008D7202" w:rsidRDefault="008D7202" w:rsidP="008D7202">
      <w:pPr>
        <w:pStyle w:val="a4"/>
      </w:pPr>
      <w:r>
        <w:t>3) Предпринять серьезные усилия по повышению бюджетной обеспеченности района и укреплению доходной базы бюджета, продолжить оптимизацию  расходов в социальной сфере, а также в сфере муниципального управления, сократить аппарат управления, как минимум на 10%.</w:t>
      </w:r>
    </w:p>
    <w:p w:rsidR="008D7202" w:rsidRDefault="008D7202" w:rsidP="008D7202">
      <w:pPr>
        <w:pStyle w:val="a4"/>
      </w:pPr>
      <w:r>
        <w:t>4) Продолжать мероприятия по модернизации объектов инфраструктуры и социальной сферы.</w:t>
      </w:r>
    </w:p>
    <w:p w:rsidR="008D7202" w:rsidRDefault="008D7202" w:rsidP="008D7202">
      <w:pPr>
        <w:pStyle w:val="a4"/>
      </w:pPr>
      <w:r>
        <w:t>5) Продолжать работу по обеспечению более высокого уровня материальной базы спорта и культуры.</w:t>
      </w:r>
    </w:p>
    <w:p w:rsidR="008D7202" w:rsidRDefault="008D7202" w:rsidP="008D7202">
      <w:pPr>
        <w:pStyle w:val="a4"/>
      </w:pPr>
      <w:r>
        <w:t>6) Продолжать благоустройство населенных пунктов.</w:t>
      </w:r>
    </w:p>
    <w:p w:rsidR="008D7202" w:rsidRDefault="008D7202" w:rsidP="008D7202">
      <w:pPr>
        <w:pStyle w:val="a4"/>
      </w:pPr>
      <w:r>
        <w:t xml:space="preserve">Уважаемые товарищи! </w:t>
      </w:r>
    </w:p>
    <w:p w:rsidR="008D7202" w:rsidRDefault="008D7202" w:rsidP="008D7202">
      <w:pPr>
        <w:pStyle w:val="a4"/>
      </w:pPr>
      <w:r>
        <w:t xml:space="preserve">2015 год был напряженным. Мы смогли в непростых условиях удержать планку развития, о чем, собственно, и было сказано в докладе. </w:t>
      </w:r>
    </w:p>
    <w:p w:rsidR="008D7202" w:rsidRDefault="008D7202" w:rsidP="008D7202">
      <w:pPr>
        <w:pStyle w:val="a4"/>
      </w:pPr>
      <w:r>
        <w:t>Это стало возможным благодаря тому, что, как сказал губернатор области Артамонов А.Д.: «Мы отодвинули все споры и сплотились во имя благополучия населения, главное - это люди!» Это показали выборы в представительные органы власти. Представители всех партий оставили споры на будущее, и именно будущее покажет, кто был прав, а кто - нет.</w:t>
      </w:r>
    </w:p>
    <w:p w:rsidR="008D7202" w:rsidRDefault="008D7202" w:rsidP="008D7202">
      <w:pPr>
        <w:pStyle w:val="a4"/>
      </w:pPr>
      <w:r>
        <w:t xml:space="preserve">И первая победа уже есть. В 2016 году наш район занял 1 место в области среди других районов по подготовке и проведению новогодних мероприятий и украшению города, с чем я вас и поздравляю. Спасибо всем, кто принял участие в этой большой работе! </w:t>
      </w:r>
      <w:proofErr w:type="gramStart"/>
      <w:r>
        <w:t>Я хочу высказать слова благодарности всем труженикам села, промышленности, транспорта, медицины, образования, спорта, культуры, государственным и муниципальным служащим, районной газете «Заря», нашему телевидению, предпринимателям, ветеранам, молодежи, учащимся и малышам в детских садах - всем, кто ежедневно своим трудом, энтузиазмом и неравнодушием участвовал и участвует в создании будущего нашего района.</w:t>
      </w:r>
      <w:proofErr w:type="gramEnd"/>
    </w:p>
    <w:p w:rsidR="008D7202" w:rsidRDefault="008D7202" w:rsidP="008D7202">
      <w:pPr>
        <w:pStyle w:val="a4"/>
      </w:pPr>
      <w:r>
        <w:t>Пусть простые слова «один за всех», «все за одного», «слово и дело», «чувство локтя» станут для всех практическим руководством в жизни.</w:t>
      </w:r>
    </w:p>
    <w:p w:rsidR="008D7202" w:rsidRDefault="008D7202" w:rsidP="008D7202">
      <w:pPr>
        <w:pStyle w:val="a4"/>
      </w:pPr>
      <w:r>
        <w:t>Благодарю всех за совместную работу.</w:t>
      </w:r>
    </w:p>
    <w:p w:rsidR="008D7202" w:rsidRPr="008D7202" w:rsidRDefault="008D7202" w:rsidP="008D7202">
      <w:pPr>
        <w:jc w:val="center"/>
        <w:rPr>
          <w:rFonts w:asciiTheme="majorHAnsi" w:hAnsiTheme="majorHAnsi"/>
          <w:sz w:val="28"/>
          <w:szCs w:val="28"/>
        </w:rPr>
      </w:pPr>
      <w:r>
        <w:t>Доклад окончен.</w:t>
      </w:r>
    </w:p>
    <w:sectPr w:rsidR="008D7202" w:rsidRPr="008D7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ranklinGothBookCTT Bold">
    <w:panose1 w:val="00000000000000000000"/>
    <w:charset w:val="CC"/>
    <w:family w:val="auto"/>
    <w:notTrueType/>
    <w:pitch w:val="default"/>
    <w:sig w:usb0="00000201" w:usb1="00000000" w:usb2="00000000" w:usb3="00000000" w:csb0="00000004" w:csb1="00000000"/>
  </w:font>
  <w:font w:name="FranklinGothBookCTT">
    <w:panose1 w:val="00000000000000000000"/>
    <w:charset w:val="CC"/>
    <w:family w:val="auto"/>
    <w:pitch w:val="variable"/>
    <w:sig w:usb0="00000203" w:usb1="00000000" w:usb2="00000000" w:usb3="00000000" w:csb0="00000005" w:csb1="00000000"/>
  </w:font>
  <w:font w:name="FranklinGothDemiCTT">
    <w:panose1 w:val="00000000000000000000"/>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202"/>
    <w:rsid w:val="008D7202"/>
    <w:rsid w:val="00FA5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пись"/>
    <w:basedOn w:val="a"/>
    <w:uiPriority w:val="99"/>
    <w:rsid w:val="008D7202"/>
    <w:pPr>
      <w:autoSpaceDE w:val="0"/>
      <w:autoSpaceDN w:val="0"/>
      <w:adjustRightInd w:val="0"/>
      <w:spacing w:after="0" w:line="210" w:lineRule="atLeast"/>
      <w:ind w:firstLine="170"/>
      <w:jc w:val="right"/>
      <w:textAlignment w:val="center"/>
    </w:pPr>
    <w:rPr>
      <w:rFonts w:ascii="FranklinGothBookCTT Bold" w:hAnsi="FranklinGothBookCTT Bold" w:cs="FranklinGothBookCTT Bold"/>
      <w:b/>
      <w:bCs/>
      <w:caps/>
      <w:color w:val="000000"/>
      <w:sz w:val="18"/>
      <w:szCs w:val="18"/>
    </w:rPr>
  </w:style>
  <w:style w:type="paragraph" w:customStyle="1" w:styleId="a4">
    <w:name w:val="основной текст"/>
    <w:basedOn w:val="a"/>
    <w:uiPriority w:val="99"/>
    <w:rsid w:val="008D7202"/>
    <w:pPr>
      <w:autoSpaceDE w:val="0"/>
      <w:autoSpaceDN w:val="0"/>
      <w:adjustRightInd w:val="0"/>
      <w:spacing w:after="0" w:line="210" w:lineRule="atLeast"/>
      <w:ind w:firstLine="170"/>
      <w:jc w:val="both"/>
      <w:textAlignment w:val="center"/>
    </w:pPr>
    <w:rPr>
      <w:rFonts w:ascii="FranklinGothBookCTT" w:hAnsi="FranklinGothBookCTT" w:cs="FranklinGothBookCTT"/>
      <w:color w:val="000000"/>
      <w:sz w:val="18"/>
      <w:szCs w:val="18"/>
    </w:rPr>
  </w:style>
  <w:style w:type="paragraph" w:customStyle="1" w:styleId="1">
    <w:name w:val="Стиль абзаца 1"/>
    <w:basedOn w:val="a4"/>
    <w:uiPriority w:val="99"/>
    <w:rsid w:val="008D7202"/>
    <w:pPr>
      <w:spacing w:line="220" w:lineRule="atLeast"/>
      <w:jc w:val="center"/>
    </w:pPr>
    <w:rPr>
      <w:rFonts w:ascii="FranklinGothDemiCTT" w:hAnsi="FranklinGothDemiCTT" w:cs="FranklinGothDemiCTT"/>
      <w:caps/>
      <w:sz w:val="20"/>
      <w:szCs w:val="20"/>
    </w:rPr>
  </w:style>
  <w:style w:type="character" w:styleId="a5">
    <w:name w:val="Strong"/>
    <w:basedOn w:val="a0"/>
    <w:uiPriority w:val="99"/>
    <w:qFormat/>
    <w:rsid w:val="008D7202"/>
    <w:rPr>
      <w:b/>
      <w:bCs/>
      <w:w w:val="100"/>
    </w:rPr>
  </w:style>
  <w:style w:type="character" w:styleId="a6">
    <w:name w:val="Emphasis"/>
    <w:basedOn w:val="a0"/>
    <w:uiPriority w:val="99"/>
    <w:qFormat/>
    <w:rsid w:val="008D7202"/>
    <w:rPr>
      <w:i/>
      <w:iCs/>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пись"/>
    <w:basedOn w:val="a"/>
    <w:uiPriority w:val="99"/>
    <w:rsid w:val="008D7202"/>
    <w:pPr>
      <w:autoSpaceDE w:val="0"/>
      <w:autoSpaceDN w:val="0"/>
      <w:adjustRightInd w:val="0"/>
      <w:spacing w:after="0" w:line="210" w:lineRule="atLeast"/>
      <w:ind w:firstLine="170"/>
      <w:jc w:val="right"/>
      <w:textAlignment w:val="center"/>
    </w:pPr>
    <w:rPr>
      <w:rFonts w:ascii="FranklinGothBookCTT Bold" w:hAnsi="FranklinGothBookCTT Bold" w:cs="FranklinGothBookCTT Bold"/>
      <w:b/>
      <w:bCs/>
      <w:caps/>
      <w:color w:val="000000"/>
      <w:sz w:val="18"/>
      <w:szCs w:val="18"/>
    </w:rPr>
  </w:style>
  <w:style w:type="paragraph" w:customStyle="1" w:styleId="a4">
    <w:name w:val="основной текст"/>
    <w:basedOn w:val="a"/>
    <w:uiPriority w:val="99"/>
    <w:rsid w:val="008D7202"/>
    <w:pPr>
      <w:autoSpaceDE w:val="0"/>
      <w:autoSpaceDN w:val="0"/>
      <w:adjustRightInd w:val="0"/>
      <w:spacing w:after="0" w:line="210" w:lineRule="atLeast"/>
      <w:ind w:firstLine="170"/>
      <w:jc w:val="both"/>
      <w:textAlignment w:val="center"/>
    </w:pPr>
    <w:rPr>
      <w:rFonts w:ascii="FranklinGothBookCTT" w:hAnsi="FranklinGothBookCTT" w:cs="FranklinGothBookCTT"/>
      <w:color w:val="000000"/>
      <w:sz w:val="18"/>
      <w:szCs w:val="18"/>
    </w:rPr>
  </w:style>
  <w:style w:type="paragraph" w:customStyle="1" w:styleId="1">
    <w:name w:val="Стиль абзаца 1"/>
    <w:basedOn w:val="a4"/>
    <w:uiPriority w:val="99"/>
    <w:rsid w:val="008D7202"/>
    <w:pPr>
      <w:spacing w:line="220" w:lineRule="atLeast"/>
      <w:jc w:val="center"/>
    </w:pPr>
    <w:rPr>
      <w:rFonts w:ascii="FranklinGothDemiCTT" w:hAnsi="FranklinGothDemiCTT" w:cs="FranklinGothDemiCTT"/>
      <w:caps/>
      <w:sz w:val="20"/>
      <w:szCs w:val="20"/>
    </w:rPr>
  </w:style>
  <w:style w:type="character" w:styleId="a5">
    <w:name w:val="Strong"/>
    <w:basedOn w:val="a0"/>
    <w:uiPriority w:val="99"/>
    <w:qFormat/>
    <w:rsid w:val="008D7202"/>
    <w:rPr>
      <w:b/>
      <w:bCs/>
      <w:w w:val="100"/>
    </w:rPr>
  </w:style>
  <w:style w:type="character" w:styleId="a6">
    <w:name w:val="Emphasis"/>
    <w:basedOn w:val="a0"/>
    <w:uiPriority w:val="99"/>
    <w:qFormat/>
    <w:rsid w:val="008D7202"/>
    <w:rPr>
      <w:i/>
      <w:iCs/>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7467</Words>
  <Characters>42563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1</cp:revision>
  <dcterms:created xsi:type="dcterms:W3CDTF">2016-02-12T07:43:00Z</dcterms:created>
  <dcterms:modified xsi:type="dcterms:W3CDTF">2016-02-12T07:45:00Z</dcterms:modified>
</cp:coreProperties>
</file>